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E9E" w:rsidRDefault="00AA6D5E" w:rsidP="004524CC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-67945</wp:posOffset>
            </wp:positionH>
            <wp:positionV relativeFrom="paragraph">
              <wp:posOffset>136525</wp:posOffset>
            </wp:positionV>
            <wp:extent cx="6094730" cy="4572000"/>
            <wp:effectExtent l="19050" t="0" r="1270" b="0"/>
            <wp:wrapTight wrapText="bothSides">
              <wp:wrapPolygon edited="0">
                <wp:start x="-68" y="0"/>
                <wp:lineTo x="-68" y="21510"/>
                <wp:lineTo x="21605" y="21510"/>
                <wp:lineTo x="21605" y="0"/>
                <wp:lineTo x="-68" y="0"/>
              </wp:wrapPolygon>
            </wp:wrapTight>
            <wp:docPr id="108" name="Рисунок 108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3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E9E" w:rsidRDefault="00220E9E" w:rsidP="00220E9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191315">
        <w:rPr>
          <w:rFonts w:ascii="Times New Roman" w:hAnsi="Times New Roman"/>
          <w:b/>
          <w:sz w:val="48"/>
          <w:szCs w:val="48"/>
        </w:rPr>
        <w:t>Котельная 1,5 МВт с котлом КСВм-1,5</w:t>
      </w:r>
      <w:r w:rsidR="008B5AFB">
        <w:rPr>
          <w:rFonts w:ascii="Times New Roman" w:hAnsi="Times New Roman"/>
          <w:b/>
          <w:sz w:val="48"/>
          <w:szCs w:val="48"/>
        </w:rPr>
        <w:t>, с возможностью уст</w:t>
      </w:r>
      <w:r w:rsidR="00123FF6">
        <w:rPr>
          <w:rFonts w:ascii="Times New Roman" w:hAnsi="Times New Roman"/>
          <w:b/>
          <w:sz w:val="48"/>
          <w:szCs w:val="48"/>
        </w:rPr>
        <w:t>ановки, по дополнительной опции,</w:t>
      </w:r>
      <w:r w:rsidR="00123FF6" w:rsidRPr="00123FF6">
        <w:rPr>
          <w:rFonts w:ascii="Times New Roman" w:hAnsi="Times New Roman"/>
          <w:b/>
          <w:sz w:val="48"/>
          <w:szCs w:val="48"/>
        </w:rPr>
        <w:t xml:space="preserve"> </w:t>
      </w:r>
      <w:r w:rsidR="00123FF6">
        <w:rPr>
          <w:rFonts w:ascii="Times New Roman" w:hAnsi="Times New Roman"/>
          <w:b/>
          <w:sz w:val="48"/>
          <w:szCs w:val="48"/>
        </w:rPr>
        <w:t>новой преобразованной топки 1</w:t>
      </w:r>
      <w:r w:rsidR="00123FF6" w:rsidRPr="00123FF6">
        <w:rPr>
          <w:rFonts w:ascii="Times New Roman" w:hAnsi="Times New Roman"/>
          <w:b/>
          <w:sz w:val="48"/>
          <w:szCs w:val="48"/>
        </w:rPr>
        <w:t>,5</w:t>
      </w:r>
      <w:r w:rsidR="00123FF6">
        <w:rPr>
          <w:rFonts w:ascii="Times New Roman" w:hAnsi="Times New Roman"/>
          <w:b/>
          <w:sz w:val="48"/>
          <w:szCs w:val="48"/>
        </w:rPr>
        <w:t xml:space="preserve">МВт; размещения </w:t>
      </w:r>
      <w:r w:rsidR="008B5AFB">
        <w:rPr>
          <w:rFonts w:ascii="Times New Roman" w:hAnsi="Times New Roman"/>
          <w:b/>
          <w:sz w:val="48"/>
          <w:szCs w:val="48"/>
        </w:rPr>
        <w:t xml:space="preserve"> новых котлов КСВм-1,0 и КСВ</w:t>
      </w:r>
      <w:r w:rsidR="004644DC">
        <w:rPr>
          <w:rFonts w:ascii="Times New Roman" w:hAnsi="Times New Roman"/>
          <w:b/>
          <w:sz w:val="48"/>
          <w:szCs w:val="48"/>
        </w:rPr>
        <w:t>р</w:t>
      </w:r>
      <w:r w:rsidR="008B5AFB">
        <w:rPr>
          <w:rFonts w:ascii="Times New Roman" w:hAnsi="Times New Roman"/>
          <w:b/>
          <w:sz w:val="48"/>
          <w:szCs w:val="48"/>
        </w:rPr>
        <w:t>-0,5 (в наличии на складе).</w:t>
      </w:r>
    </w:p>
    <w:p w:rsidR="00ED0CCD" w:rsidRPr="00191315" w:rsidRDefault="00ED0CCD" w:rsidP="00220E9E">
      <w:pPr>
        <w:spacing w:after="0" w:line="240" w:lineRule="auto"/>
        <w:jc w:val="center"/>
        <w:rPr>
          <w:rFonts w:ascii="Times New Roman" w:hAnsi="Times New Roman"/>
          <w:b/>
          <w:caps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Описание котельной </w:t>
      </w:r>
    </w:p>
    <w:p w:rsidR="00220E9E" w:rsidRPr="00220E9E" w:rsidRDefault="00220E9E" w:rsidP="004524CC">
      <w:pPr>
        <w:rPr>
          <w:lang w:eastAsia="ru-RU"/>
        </w:rPr>
      </w:pPr>
    </w:p>
    <w:p w:rsidR="002230EC" w:rsidRDefault="002230EC" w:rsidP="004524CC">
      <w:pPr>
        <w:rPr>
          <w:lang w:eastAsia="ru-RU"/>
        </w:rPr>
      </w:pPr>
    </w:p>
    <w:p w:rsidR="00123FF6" w:rsidRPr="00FA5A8B" w:rsidRDefault="00123FF6" w:rsidP="00123FF6">
      <w:pPr>
        <w:pStyle w:val="af6"/>
        <w:spacing w:before="0" w:line="240" w:lineRule="auto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2932D2">
        <w:rPr>
          <w:rFonts w:ascii="Times New Roman" w:hAnsi="Times New Roman"/>
          <w:b/>
          <w:color w:val="auto"/>
        </w:rPr>
        <w:t>202</w:t>
      </w:r>
      <w:r>
        <w:rPr>
          <w:rFonts w:ascii="Times New Roman" w:hAnsi="Times New Roman"/>
          <w:b/>
          <w:color w:val="auto"/>
          <w:lang w:val="ru-RU"/>
        </w:rPr>
        <w:t>4</w:t>
      </w:r>
    </w:p>
    <w:p w:rsidR="00471D8D" w:rsidRDefault="00471D8D" w:rsidP="004524CC">
      <w:pPr>
        <w:rPr>
          <w:lang w:eastAsia="ru-RU"/>
        </w:rPr>
      </w:pPr>
    </w:p>
    <w:p w:rsidR="00ED0CCD" w:rsidRDefault="00ED0CCD" w:rsidP="00ED0CCD">
      <w:pPr>
        <w:rPr>
          <w:lang w:eastAsia="ru-RU"/>
        </w:rPr>
      </w:pPr>
    </w:p>
    <w:p w:rsidR="00083BD0" w:rsidRDefault="00083BD0" w:rsidP="00083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EDF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083BD0" w:rsidRPr="00192EDF" w:rsidRDefault="00083BD0" w:rsidP="00083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5245"/>
        <w:gridCol w:w="1417"/>
      </w:tblGrid>
      <w:tr w:rsidR="00911B84" w:rsidRPr="003704A6" w:rsidTr="007C50DE">
        <w:trPr>
          <w:trHeight w:val="340"/>
          <w:tblHeader/>
        </w:trPr>
        <w:tc>
          <w:tcPr>
            <w:tcW w:w="2977" w:type="dxa"/>
            <w:shd w:val="clear" w:color="auto" w:fill="auto"/>
            <w:vAlign w:val="center"/>
          </w:tcPr>
          <w:p w:rsidR="00911B84" w:rsidRPr="003704A6" w:rsidRDefault="00911B84" w:rsidP="00EC65F3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4A6">
              <w:rPr>
                <w:rFonts w:ascii="Times New Roman" w:hAnsi="Times New Roman"/>
                <w:b/>
                <w:sz w:val="24"/>
                <w:szCs w:val="24"/>
              </w:rPr>
              <w:t>Обозначение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911B84" w:rsidRPr="003704A6" w:rsidRDefault="00911B84" w:rsidP="00EC65F3">
            <w:pPr>
              <w:spacing w:after="0" w:line="288" w:lineRule="auto"/>
              <w:ind w:right="2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4A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1B84" w:rsidRPr="003704A6" w:rsidRDefault="00911B84" w:rsidP="00EC65F3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4A6">
              <w:rPr>
                <w:rFonts w:ascii="Times New Roman" w:hAnsi="Times New Roman"/>
                <w:b/>
                <w:sz w:val="24"/>
                <w:szCs w:val="24"/>
              </w:rPr>
              <w:t>Примеч.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3704A6" w:rsidRDefault="00697979" w:rsidP="00697979">
            <w:pPr>
              <w:tabs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2A8">
              <w:rPr>
                <w:rFonts w:ascii="Times New Roman" w:hAnsi="Times New Roman"/>
                <w:sz w:val="24"/>
                <w:szCs w:val="24"/>
              </w:rPr>
              <w:t>1. Общие сведения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CA4659" w:rsidRDefault="00697979" w:rsidP="00697979">
            <w:pPr>
              <w:pStyle w:val="afffff4"/>
              <w:tabs>
                <w:tab w:val="left" w:pos="1134"/>
              </w:tabs>
              <w:spacing w:line="288" w:lineRule="auto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2. Перечень основного и вспомогательного оборудования, установленного в котельной. Компоновка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0412A8">
              <w:rPr>
                <w:rFonts w:ascii="Times New Roman" w:hAnsi="Times New Roman"/>
                <w:sz w:val="24"/>
                <w:szCs w:val="24"/>
              </w:rPr>
              <w:t>3. Водогрейный котел КСВм-1,5 и его вспомогательное оборудование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12A8">
              <w:rPr>
                <w:rFonts w:ascii="Times New Roman" w:hAnsi="Times New Roman"/>
                <w:sz w:val="24"/>
                <w:szCs w:val="24"/>
              </w:rPr>
              <w:t>4. Вспомогательное оборудование котельной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12A8">
              <w:rPr>
                <w:rFonts w:ascii="Times New Roman" w:hAnsi="Times New Roman"/>
                <w:sz w:val="24"/>
                <w:szCs w:val="24"/>
              </w:rPr>
              <w:t>5. Топливоподача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0412A8">
              <w:rPr>
                <w:rFonts w:ascii="Times New Roman" w:hAnsi="Times New Roman"/>
                <w:sz w:val="24"/>
                <w:szCs w:val="24"/>
              </w:rPr>
              <w:t>6. Шлакозолоудаление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Электроснабжение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tabs>
                <w:tab w:val="left" w:pos="385"/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412A8">
              <w:rPr>
                <w:rFonts w:ascii="Times New Roman" w:hAnsi="Times New Roman"/>
                <w:sz w:val="24"/>
                <w:szCs w:val="24"/>
              </w:rPr>
              <w:t>. Автоматика котла КСВм-1,5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0412A8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0412A8">
              <w:rPr>
                <w:rFonts w:ascii="Times New Roman" w:hAnsi="Times New Roman"/>
                <w:sz w:val="24"/>
                <w:szCs w:val="24"/>
                <w:lang w:eastAsia="ru-RU"/>
              </w:rPr>
              <w:t>. Здание котельной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2E2DAA" w:rsidRDefault="00697979" w:rsidP="00697979">
            <w:pPr>
              <w:pStyle w:val="120"/>
              <w:spacing w:line="288" w:lineRule="auto"/>
              <w:ind w:firstLine="0"/>
              <w:jc w:val="left"/>
            </w:pPr>
            <w:r w:rsidRPr="002E2DAA">
              <w:rPr>
                <w:lang w:eastAsia="ru-RU"/>
              </w:rPr>
              <w:t>10. Возможность переноса котельной на другое место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2E2DAA" w:rsidRDefault="00697979" w:rsidP="00697979">
            <w:pPr>
              <w:tabs>
                <w:tab w:val="left" w:pos="385"/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2E2DAA">
              <w:rPr>
                <w:rFonts w:ascii="Times New Roman" w:hAnsi="Times New Roman"/>
                <w:sz w:val="24"/>
                <w:szCs w:val="24"/>
                <w:lang w:eastAsia="ru-RU"/>
              </w:rPr>
              <w:t>11. Рабочая документация котельной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DB048A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48A">
              <w:rPr>
                <w:rFonts w:ascii="Times New Roman" w:hAnsi="Times New Roman"/>
                <w:sz w:val="24"/>
                <w:szCs w:val="24"/>
                <w:lang w:eastAsia="ru-RU"/>
              </w:rPr>
              <w:t>12. Проектная документация на демонтаж котельной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2E2DAA" w:rsidRDefault="00697979" w:rsidP="00697979">
            <w:pPr>
              <w:tabs>
                <w:tab w:val="left" w:pos="385"/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2E2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Возможность</w:t>
            </w:r>
            <w:r w:rsidRPr="002E2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замены топки котла КСВм-1,5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2E2DAA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2E2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Возможность</w:t>
            </w:r>
            <w:r w:rsidRPr="002E2D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установки в здании котельной котлов КСВм-1,0 и КСВ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2E2DAA">
              <w:rPr>
                <w:rFonts w:ascii="Times New Roman" w:hAnsi="Times New Roman"/>
                <w:sz w:val="24"/>
                <w:szCs w:val="24"/>
                <w:lang w:eastAsia="ru-RU"/>
              </w:rPr>
              <w:t>-0,5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E948C8" w:rsidRDefault="00697979" w:rsidP="00697979">
            <w:pPr>
              <w:tabs>
                <w:tab w:val="left" w:pos="385"/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 Стоимость котельной с котлом КСВм-1,5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E948C8" w:rsidRDefault="00697979" w:rsidP="00697979">
            <w:pPr>
              <w:tabs>
                <w:tab w:val="left" w:pos="385"/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979" w:rsidRPr="003704A6" w:rsidTr="007C50DE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8B5AFB" w:rsidRDefault="00697979" w:rsidP="00697979">
            <w:pPr>
              <w:tabs>
                <w:tab w:val="left" w:pos="385"/>
                <w:tab w:val="left" w:pos="459"/>
                <w:tab w:val="left" w:pos="4995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Копия Сертификата соответствия № ТС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8B5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8B5AF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8B5AF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AB</w:t>
            </w:r>
            <w:r w:rsidRPr="008B5AFB">
              <w:rPr>
                <w:rFonts w:ascii="Times New Roman" w:hAnsi="Times New Roman"/>
                <w:sz w:val="24"/>
                <w:szCs w:val="24"/>
              </w:rPr>
              <w:t>24.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B5AFB">
              <w:rPr>
                <w:rFonts w:ascii="Times New Roman" w:hAnsi="Times New Roman"/>
                <w:sz w:val="24"/>
                <w:szCs w:val="24"/>
              </w:rPr>
              <w:t>.03103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697979" w:rsidRPr="003704A6" w:rsidTr="00C115AF">
        <w:trPr>
          <w:trHeight w:val="340"/>
        </w:trPr>
        <w:tc>
          <w:tcPr>
            <w:tcW w:w="297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Б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697979" w:rsidRPr="00E948C8" w:rsidRDefault="00697979" w:rsidP="0069797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технического освидетельствования котельной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7979" w:rsidRPr="003704A6" w:rsidRDefault="00697979" w:rsidP="00697979">
            <w:pPr>
              <w:spacing w:after="0" w:line="288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</w:tbl>
    <w:p w:rsidR="00187A05" w:rsidRDefault="00395366" w:rsidP="00187A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br w:type="page"/>
      </w:r>
      <w:r w:rsidR="0095712E">
        <w:rPr>
          <w:rFonts w:ascii="Times New Roman" w:hAnsi="Times New Roman"/>
          <w:b/>
        </w:rPr>
        <w:lastRenderedPageBreak/>
        <w:t xml:space="preserve">1. </w:t>
      </w:r>
      <w:r w:rsidR="0095712E">
        <w:rPr>
          <w:rFonts w:ascii="Times New Roman" w:hAnsi="Times New Roman"/>
          <w:b/>
          <w:sz w:val="24"/>
          <w:szCs w:val="24"/>
        </w:rPr>
        <w:t>Общие сведения</w:t>
      </w:r>
    </w:p>
    <w:p w:rsidR="00187A05" w:rsidRDefault="00187A05" w:rsidP="00187A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94321" w:rsidRDefault="00C94321" w:rsidP="00187A05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Предлагается к реализации находящиеся на хранении в г. Улан-Удэ </w:t>
      </w:r>
      <w:r w:rsidR="0095712E" w:rsidRPr="00187A05">
        <w:rPr>
          <w:rFonts w:ascii="Times New Roman" w:hAnsi="Times New Roman"/>
          <w:sz w:val="24"/>
          <w:szCs w:val="24"/>
        </w:rPr>
        <w:t xml:space="preserve"> водогрейная котельная</w:t>
      </w:r>
      <w:r w:rsidR="00D517C2" w:rsidRPr="00187A05">
        <w:rPr>
          <w:rFonts w:ascii="Times New Roman" w:hAnsi="Times New Roman"/>
          <w:sz w:val="24"/>
          <w:szCs w:val="24"/>
        </w:rPr>
        <w:t xml:space="preserve"> 1,5 МВт с котлом</w:t>
      </w:r>
      <w:r w:rsidR="00187A05">
        <w:rPr>
          <w:rFonts w:ascii="Times New Roman" w:hAnsi="Times New Roman"/>
          <w:sz w:val="24"/>
          <w:szCs w:val="24"/>
        </w:rPr>
        <w:t xml:space="preserve"> </w:t>
      </w:r>
      <w:r w:rsidR="00187A05" w:rsidRPr="00187A05">
        <w:rPr>
          <w:rFonts w:ascii="Times New Roman" w:hAnsi="Times New Roman"/>
          <w:sz w:val="24"/>
          <w:szCs w:val="24"/>
        </w:rPr>
        <w:t>КСВм-1,5</w:t>
      </w:r>
      <w:r w:rsidR="00D517C2" w:rsidRPr="00187A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ранее успешно протестированная в течении трех отопительных сезонов </w:t>
      </w:r>
      <w:r w:rsidR="0095712E" w:rsidRPr="00187A05">
        <w:rPr>
          <w:rFonts w:ascii="Times New Roman" w:hAnsi="Times New Roman"/>
          <w:sz w:val="24"/>
          <w:szCs w:val="24"/>
        </w:rPr>
        <w:t>г. Братск</w:t>
      </w:r>
      <w:r>
        <w:rPr>
          <w:rFonts w:ascii="Times New Roman" w:hAnsi="Times New Roman"/>
          <w:sz w:val="24"/>
          <w:szCs w:val="24"/>
        </w:rPr>
        <w:t>.</w:t>
      </w:r>
      <w:r w:rsidR="0095712E" w:rsidRPr="00187A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Котельная законсервирована, упакована готова к отгрузке.</w:t>
      </w:r>
    </w:p>
    <w:p w:rsidR="0095712E" w:rsidRDefault="00D517C2" w:rsidP="00187A05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7A05">
        <w:rPr>
          <w:rFonts w:ascii="Times New Roman" w:hAnsi="Times New Roman"/>
          <w:sz w:val="24"/>
          <w:szCs w:val="24"/>
        </w:rPr>
        <w:t>Котельная п</w:t>
      </w:r>
      <w:r w:rsidR="0095712E" w:rsidRPr="00187A05">
        <w:rPr>
          <w:rFonts w:ascii="Times New Roman" w:hAnsi="Times New Roman"/>
          <w:sz w:val="24"/>
          <w:szCs w:val="24"/>
        </w:rPr>
        <w:t>редназначена для выработки тепловой энергии в виде горячей воды для обеспечения отопления</w:t>
      </w:r>
      <w:r w:rsidR="00C94321">
        <w:rPr>
          <w:rFonts w:ascii="Times New Roman" w:hAnsi="Times New Roman"/>
          <w:sz w:val="24"/>
          <w:szCs w:val="24"/>
        </w:rPr>
        <w:t xml:space="preserve"> жилых,</w:t>
      </w:r>
      <w:r w:rsidR="0095712E" w:rsidRPr="00187A05">
        <w:rPr>
          <w:rFonts w:ascii="Times New Roman" w:hAnsi="Times New Roman"/>
          <w:sz w:val="24"/>
          <w:szCs w:val="24"/>
        </w:rPr>
        <w:t xml:space="preserve"> административно-производственн</w:t>
      </w:r>
      <w:r w:rsidR="00C94321">
        <w:rPr>
          <w:rFonts w:ascii="Times New Roman" w:hAnsi="Times New Roman"/>
          <w:sz w:val="24"/>
          <w:szCs w:val="24"/>
        </w:rPr>
        <w:t>ых зданий</w:t>
      </w:r>
      <w:r w:rsidR="0095712E" w:rsidRPr="00187A05">
        <w:rPr>
          <w:rFonts w:ascii="Times New Roman" w:hAnsi="Times New Roman"/>
          <w:sz w:val="24"/>
          <w:szCs w:val="24"/>
        </w:rPr>
        <w:t xml:space="preserve"> и </w:t>
      </w:r>
      <w:r w:rsidR="00C94321">
        <w:rPr>
          <w:rFonts w:ascii="Times New Roman" w:hAnsi="Times New Roman"/>
          <w:sz w:val="24"/>
          <w:szCs w:val="24"/>
        </w:rPr>
        <w:t xml:space="preserve">других помещений </w:t>
      </w:r>
      <w:r w:rsidR="00C77BA6" w:rsidRPr="00F17D2E">
        <w:rPr>
          <w:rFonts w:ascii="Times New Roman" w:hAnsi="Times New Roman"/>
          <w:sz w:val="24"/>
          <w:szCs w:val="24"/>
        </w:rPr>
        <w:t xml:space="preserve"> площадью </w:t>
      </w:r>
      <w:r w:rsidR="00C94321">
        <w:rPr>
          <w:rFonts w:ascii="Times New Roman" w:hAnsi="Times New Roman"/>
          <w:sz w:val="24"/>
          <w:szCs w:val="24"/>
        </w:rPr>
        <w:t>более 10</w:t>
      </w:r>
      <w:r w:rsidR="00C77BA6" w:rsidRPr="00F17D2E">
        <w:rPr>
          <w:rFonts w:ascii="Times New Roman" w:hAnsi="Times New Roman"/>
          <w:sz w:val="24"/>
          <w:szCs w:val="24"/>
        </w:rPr>
        <w:t> 000 м</w:t>
      </w:r>
      <w:r w:rsidR="00C77BA6" w:rsidRPr="00F17D2E">
        <w:rPr>
          <w:rFonts w:ascii="Times New Roman" w:hAnsi="Times New Roman"/>
          <w:sz w:val="24"/>
          <w:szCs w:val="24"/>
          <w:vertAlign w:val="superscript"/>
        </w:rPr>
        <w:t>2</w:t>
      </w:r>
      <w:r w:rsidR="0095712E" w:rsidRPr="00187A05">
        <w:rPr>
          <w:rFonts w:ascii="Times New Roman" w:hAnsi="Times New Roman"/>
          <w:sz w:val="24"/>
          <w:szCs w:val="24"/>
        </w:rPr>
        <w:t>.</w:t>
      </w:r>
    </w:p>
    <w:p w:rsidR="00E265AD" w:rsidRPr="00187A05" w:rsidRDefault="00E265AD" w:rsidP="00E265AD">
      <w:pPr>
        <w:pStyle w:val="afffff4"/>
        <w:tabs>
          <w:tab w:val="left" w:pos="1134"/>
        </w:tabs>
        <w:spacing w:line="288" w:lineRule="auto"/>
        <w:rPr>
          <w:rFonts w:ascii="Times New Roman" w:hAnsi="Times New Roman"/>
          <w:szCs w:val="24"/>
        </w:rPr>
      </w:pPr>
      <w:r w:rsidRPr="00187A05">
        <w:rPr>
          <w:rFonts w:ascii="Times New Roman" w:hAnsi="Times New Roman"/>
          <w:szCs w:val="24"/>
        </w:rPr>
        <w:t>На водогрейную котельную с котлом КСВм-1,5 ООО «Энерготехномаш» разработан</w:t>
      </w:r>
      <w:r w:rsidR="00285155">
        <w:rPr>
          <w:rFonts w:ascii="Times New Roman" w:hAnsi="Times New Roman"/>
          <w:szCs w:val="24"/>
        </w:rPr>
        <w:t>а</w:t>
      </w:r>
      <w:r w:rsidRPr="00187A05">
        <w:rPr>
          <w:rFonts w:ascii="Times New Roman" w:hAnsi="Times New Roman"/>
          <w:szCs w:val="24"/>
        </w:rPr>
        <w:t xml:space="preserve"> рабочая документации «</w:t>
      </w:r>
      <w:r w:rsidR="00285155">
        <w:rPr>
          <w:rFonts w:ascii="Times New Roman" w:hAnsi="Times New Roman"/>
          <w:szCs w:val="24"/>
        </w:rPr>
        <w:t>Водогрейная котельная с котлом КСВм-1,5К</w:t>
      </w:r>
      <w:r w:rsidRPr="00187A05">
        <w:rPr>
          <w:rFonts w:ascii="Times New Roman" w:hAnsi="Times New Roman"/>
          <w:szCs w:val="24"/>
        </w:rPr>
        <w:t>», шифр 015-001.</w:t>
      </w:r>
    </w:p>
    <w:p w:rsidR="00E265AD" w:rsidRDefault="00E265AD" w:rsidP="00E265AD">
      <w:pPr>
        <w:pStyle w:val="afffff4"/>
        <w:tabs>
          <w:tab w:val="left" w:pos="1134"/>
        </w:tabs>
        <w:spacing w:line="288" w:lineRule="auto"/>
        <w:rPr>
          <w:rFonts w:ascii="Times New Roman" w:hAnsi="Times New Roman"/>
        </w:rPr>
      </w:pPr>
    </w:p>
    <w:p w:rsidR="00E265AD" w:rsidRPr="00187A05" w:rsidRDefault="00E265AD" w:rsidP="00E265AD">
      <w:pPr>
        <w:pStyle w:val="afffff4"/>
        <w:tabs>
          <w:tab w:val="left" w:pos="1134"/>
        </w:tabs>
        <w:spacing w:line="288" w:lineRule="auto"/>
        <w:rPr>
          <w:rFonts w:ascii="Times New Roman" w:hAnsi="Times New Roman"/>
          <w:b/>
        </w:rPr>
      </w:pPr>
      <w:r w:rsidRPr="00187A05">
        <w:rPr>
          <w:rFonts w:ascii="Times New Roman" w:hAnsi="Times New Roman"/>
          <w:b/>
        </w:rPr>
        <w:t xml:space="preserve">2. </w:t>
      </w:r>
      <w:r>
        <w:rPr>
          <w:rFonts w:ascii="Times New Roman" w:hAnsi="Times New Roman"/>
          <w:b/>
        </w:rPr>
        <w:t>Перечень о</w:t>
      </w:r>
      <w:r w:rsidRPr="00187A05">
        <w:rPr>
          <w:rFonts w:ascii="Times New Roman" w:hAnsi="Times New Roman"/>
          <w:b/>
        </w:rPr>
        <w:t>сновно</w:t>
      </w:r>
      <w:r>
        <w:rPr>
          <w:rFonts w:ascii="Times New Roman" w:hAnsi="Times New Roman"/>
          <w:b/>
        </w:rPr>
        <w:t>го</w:t>
      </w:r>
      <w:r w:rsidRPr="00187A05">
        <w:rPr>
          <w:rFonts w:ascii="Times New Roman" w:hAnsi="Times New Roman"/>
          <w:b/>
        </w:rPr>
        <w:t xml:space="preserve"> и вспомогательно</w:t>
      </w:r>
      <w:r>
        <w:rPr>
          <w:rFonts w:ascii="Times New Roman" w:hAnsi="Times New Roman"/>
          <w:b/>
        </w:rPr>
        <w:t>го</w:t>
      </w:r>
      <w:r w:rsidRPr="00187A05">
        <w:rPr>
          <w:rFonts w:ascii="Times New Roman" w:hAnsi="Times New Roman"/>
          <w:b/>
        </w:rPr>
        <w:t xml:space="preserve"> оборудовани</w:t>
      </w:r>
      <w:r>
        <w:rPr>
          <w:rFonts w:ascii="Times New Roman" w:hAnsi="Times New Roman"/>
          <w:b/>
        </w:rPr>
        <w:t>я, установленного в</w:t>
      </w:r>
      <w:r w:rsidRPr="00187A05">
        <w:rPr>
          <w:rFonts w:ascii="Times New Roman" w:hAnsi="Times New Roman"/>
          <w:b/>
        </w:rPr>
        <w:t xml:space="preserve"> котельной</w:t>
      </w:r>
      <w:r>
        <w:rPr>
          <w:rFonts w:ascii="Times New Roman" w:hAnsi="Times New Roman"/>
          <w:b/>
        </w:rPr>
        <w:t>. Компоновка оборудования</w:t>
      </w:r>
      <w:r w:rsidR="00C77BA6">
        <w:rPr>
          <w:rFonts w:ascii="Times New Roman" w:hAnsi="Times New Roman"/>
          <w:b/>
        </w:rPr>
        <w:t>.</w:t>
      </w:r>
    </w:p>
    <w:p w:rsidR="00E265AD" w:rsidRDefault="00E265AD" w:rsidP="00E265AD">
      <w:pPr>
        <w:pStyle w:val="afffff4"/>
        <w:tabs>
          <w:tab w:val="left" w:pos="1134"/>
        </w:tabs>
        <w:spacing w:line="288" w:lineRule="auto"/>
        <w:ind w:left="709" w:firstLine="0"/>
        <w:jc w:val="left"/>
        <w:rPr>
          <w:rFonts w:ascii="Times New Roman" w:hAnsi="Times New Roman"/>
        </w:rPr>
      </w:pPr>
    </w:p>
    <w:p w:rsidR="00E265AD" w:rsidRDefault="00E265AD" w:rsidP="00E265AD">
      <w:pPr>
        <w:pStyle w:val="afffff4"/>
        <w:tabs>
          <w:tab w:val="left" w:pos="1134"/>
        </w:tabs>
        <w:spacing w:line="288" w:lineRule="auto"/>
        <w:rPr>
          <w:rFonts w:ascii="Times New Roman" w:hAnsi="Times New Roman"/>
        </w:rPr>
      </w:pPr>
      <w:r w:rsidRPr="00A86940">
        <w:rPr>
          <w:rFonts w:ascii="Times New Roman" w:hAnsi="Times New Roman"/>
        </w:rPr>
        <w:t>Котельная работает на древесных отходах</w:t>
      </w:r>
      <w:r w:rsidR="00C77BA6">
        <w:rPr>
          <w:rFonts w:ascii="Times New Roman" w:hAnsi="Times New Roman"/>
        </w:rPr>
        <w:t xml:space="preserve"> как основном топливе</w:t>
      </w:r>
      <w:r w:rsidR="00F17D2E">
        <w:rPr>
          <w:rFonts w:ascii="Times New Roman" w:hAnsi="Times New Roman"/>
          <w:lang w:val="ru-RU"/>
        </w:rPr>
        <w:t>,</w:t>
      </w:r>
      <w:r w:rsidR="00C77BA6">
        <w:rPr>
          <w:rFonts w:ascii="Times New Roman" w:hAnsi="Times New Roman"/>
        </w:rPr>
        <w:t xml:space="preserve"> с возможностью устойчивого сжигания бурого или каменного угля</w:t>
      </w:r>
      <w:r w:rsidRPr="00A86940">
        <w:rPr>
          <w:rFonts w:ascii="Times New Roman" w:hAnsi="Times New Roman"/>
        </w:rPr>
        <w:t>.</w:t>
      </w:r>
      <w:r w:rsidR="00C77BA6">
        <w:rPr>
          <w:rFonts w:ascii="Times New Roman" w:hAnsi="Times New Roman"/>
        </w:rPr>
        <w:t xml:space="preserve"> Это подтверждено промышленными испытаниями</w:t>
      </w:r>
      <w:r w:rsidR="00F17D2E">
        <w:rPr>
          <w:rFonts w:ascii="Times New Roman" w:hAnsi="Times New Roman"/>
          <w:lang w:val="ru-RU"/>
        </w:rPr>
        <w:t>:</w:t>
      </w:r>
      <w:r w:rsidR="00C77BA6">
        <w:rPr>
          <w:rFonts w:ascii="Times New Roman" w:hAnsi="Times New Roman"/>
        </w:rPr>
        <w:t xml:space="preserve"> </w:t>
      </w:r>
      <w:r w:rsidR="00F17D2E">
        <w:rPr>
          <w:rFonts w:ascii="Times New Roman" w:hAnsi="Times New Roman"/>
          <w:lang w:val="ru-RU"/>
        </w:rPr>
        <w:t>было сожжено</w:t>
      </w:r>
      <w:r w:rsidR="00C77BA6">
        <w:rPr>
          <w:rFonts w:ascii="Times New Roman" w:hAnsi="Times New Roman"/>
        </w:rPr>
        <w:t xml:space="preserve"> пор</w:t>
      </w:r>
      <w:r w:rsidR="00F17D2E">
        <w:rPr>
          <w:rFonts w:ascii="Times New Roman" w:hAnsi="Times New Roman"/>
        </w:rPr>
        <w:t>ядка 40 т</w:t>
      </w:r>
      <w:r w:rsidR="00F17D2E">
        <w:rPr>
          <w:rFonts w:ascii="Times New Roman" w:hAnsi="Times New Roman"/>
          <w:lang w:val="ru-RU"/>
        </w:rPr>
        <w:t>онн</w:t>
      </w:r>
      <w:r w:rsidR="00F17D2E">
        <w:rPr>
          <w:rFonts w:ascii="Times New Roman" w:hAnsi="Times New Roman"/>
        </w:rPr>
        <w:t xml:space="preserve"> бурого Азейского угля, </w:t>
      </w:r>
      <w:r w:rsidR="00C77BA6">
        <w:rPr>
          <w:rFonts w:ascii="Times New Roman" w:hAnsi="Times New Roman"/>
        </w:rPr>
        <w:t xml:space="preserve">оставшегося </w:t>
      </w:r>
      <w:r w:rsidR="00F17D2E">
        <w:rPr>
          <w:rFonts w:ascii="Times New Roman" w:hAnsi="Times New Roman"/>
          <w:lang w:val="ru-RU"/>
        </w:rPr>
        <w:t>от</w:t>
      </w:r>
      <w:r w:rsidR="00C77BA6">
        <w:rPr>
          <w:rFonts w:ascii="Times New Roman" w:hAnsi="Times New Roman"/>
        </w:rPr>
        <w:t xml:space="preserve"> предыдущего сезона, слежавшегося и влажного.</w:t>
      </w:r>
    </w:p>
    <w:p w:rsidR="00E265AD" w:rsidRDefault="00E265AD" w:rsidP="00E265AD">
      <w:pPr>
        <w:pStyle w:val="afffff4"/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состав котельной входят здание котельной с установленным в нем котлом и вспомогательным оборудованием, склад топлива</w:t>
      </w:r>
      <w:r w:rsidR="006B3525">
        <w:rPr>
          <w:rFonts w:ascii="Times New Roman" w:hAnsi="Times New Roman"/>
          <w:lang w:val="ru-RU"/>
        </w:rPr>
        <w:t xml:space="preserve"> «Живое дно»</w:t>
      </w:r>
      <w:r>
        <w:rPr>
          <w:rFonts w:ascii="Times New Roman" w:hAnsi="Times New Roman"/>
        </w:rPr>
        <w:t xml:space="preserve">, дымовая труба. </w:t>
      </w:r>
    </w:p>
    <w:p w:rsidR="00E265AD" w:rsidRDefault="00E265AD" w:rsidP="00E265AD">
      <w:pPr>
        <w:pStyle w:val="afffff4"/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Перечень оборудования котельной и его характеристики представлены в табл. 2.1.</w:t>
      </w:r>
    </w:p>
    <w:p w:rsidR="00E265AD" w:rsidRDefault="00E265AD" w:rsidP="00E265AD">
      <w:pPr>
        <w:pStyle w:val="afffff4"/>
        <w:jc w:val="left"/>
        <w:rPr>
          <w:rFonts w:ascii="Times New Roman" w:hAnsi="Times New Roman"/>
        </w:rPr>
      </w:pPr>
    </w:p>
    <w:p w:rsidR="00E265AD" w:rsidRDefault="00E265AD" w:rsidP="00E265AD">
      <w:pPr>
        <w:spacing w:after="0"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2.1 - Перечень оборудования котельной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111"/>
        <w:gridCol w:w="2835"/>
        <w:gridCol w:w="850"/>
        <w:gridCol w:w="1276"/>
      </w:tblGrid>
      <w:tr w:rsidR="00E265AD" w:rsidRPr="006B4856" w:rsidTr="00C0428A">
        <w:tc>
          <w:tcPr>
            <w:tcW w:w="817" w:type="dxa"/>
            <w:shd w:val="clear" w:color="auto" w:fill="auto"/>
            <w:vAlign w:val="center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Поз.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Обозначение или характеристика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Кол.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Масса ед., кг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Котел водогрейный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КСВм-1,5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10900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Циклон горизонтальный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ЗУ 1-2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420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Дымосос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ДН 8-1500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690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Дымовая труба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 xml:space="preserve">Н=21 м </w:t>
            </w:r>
            <w:r w:rsidRPr="006B4856">
              <w:rPr>
                <w:rFonts w:ascii="Arial" w:hAnsi="Arial" w:cs="Arial"/>
                <w:szCs w:val="24"/>
                <w:lang w:val="en-US" w:eastAsia="ru-RU"/>
              </w:rPr>
              <w:t>Ø</w:t>
            </w: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426х20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1100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Вентилятор приямка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ВД-2,8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80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Вентилятор топки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ВЦ14-46-3,15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46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Гидростанция котла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6B4856">
              <w:rPr>
                <w:rFonts w:ascii="Times New Roman" w:hAnsi="Times New Roman"/>
                <w:szCs w:val="24"/>
                <w:lang w:val="en-US" w:eastAsia="ru-RU"/>
              </w:rPr>
              <w:t>SH</w:t>
            </w: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60/2,2/6,1/1100-0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110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Топливный бункер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vertAlign w:val="superscript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6 м</w:t>
            </w:r>
            <w:r w:rsidRPr="00CA4659">
              <w:rPr>
                <w:rFonts w:ascii="Times New Roman" w:hAnsi="Times New Roman"/>
                <w:szCs w:val="24"/>
                <w:vertAlign w:val="superscript"/>
                <w:lang w:val="ru-RU"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250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Гидростанция топливного склада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6B4856">
              <w:rPr>
                <w:rFonts w:ascii="Times New Roman" w:hAnsi="Times New Roman"/>
                <w:szCs w:val="24"/>
                <w:lang w:val="en-US" w:eastAsia="ru-RU"/>
              </w:rPr>
              <w:t>SH</w:t>
            </w: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60/2,2/6,1/1100-0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110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Живое дно бункера топливоподачи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Ход стокера 400 мм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150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Сетевой насос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 xml:space="preserve">Вило </w:t>
            </w:r>
            <w:r w:rsidRPr="006B4856">
              <w:rPr>
                <w:rFonts w:ascii="Times New Roman" w:hAnsi="Times New Roman"/>
                <w:szCs w:val="24"/>
                <w:lang w:val="en-US" w:eastAsia="ru-RU"/>
              </w:rPr>
              <w:t>BL</w:t>
            </w: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50/210-18,5/2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170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Бак подпитки теплосети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vertAlign w:val="superscript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 м</w:t>
            </w:r>
            <w:r w:rsidRPr="00CA4659">
              <w:rPr>
                <w:rFonts w:ascii="Times New Roman" w:hAnsi="Times New Roman"/>
                <w:szCs w:val="24"/>
                <w:vertAlign w:val="superscript"/>
                <w:lang w:val="ru-RU"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70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Живое дно топливного склада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Ход 2-х стокеров 600 мм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450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Скребковый транспортер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ТСЦ(П)-320</w:t>
            </w: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1500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15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Помещение оператора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Шкаф управления котлом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120</w:t>
            </w:r>
          </w:p>
        </w:tc>
      </w:tr>
      <w:tr w:rsidR="00E265AD" w:rsidRPr="006B4856" w:rsidTr="00C0428A">
        <w:tc>
          <w:tcPr>
            <w:tcW w:w="817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Навес гидроцилиндров топливного склада</w:t>
            </w:r>
          </w:p>
        </w:tc>
        <w:tc>
          <w:tcPr>
            <w:tcW w:w="2835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CA4659">
              <w:rPr>
                <w:rFonts w:ascii="Times New Roman" w:hAnsi="Times New Roman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65AD" w:rsidRPr="00CA4659" w:rsidRDefault="00E265AD" w:rsidP="006B4856">
            <w:pPr>
              <w:pStyle w:val="afffff4"/>
              <w:ind w:firstLine="0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</w:tbl>
    <w:p w:rsidR="00E265AD" w:rsidRDefault="00E265AD" w:rsidP="00E265AD">
      <w:pPr>
        <w:spacing w:after="0" w:line="288" w:lineRule="auto"/>
        <w:ind w:firstLine="709"/>
        <w:jc w:val="both"/>
        <w:rPr>
          <w:rFonts w:ascii="Times New Roman" w:hAnsi="Times New Roman"/>
        </w:rPr>
      </w:pPr>
    </w:p>
    <w:p w:rsidR="008B5AFB" w:rsidRDefault="008B5AFB" w:rsidP="008B5AFB">
      <w:pPr>
        <w:pStyle w:val="afffff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Компоновка оборудования котельной представлена на рис. 2.1.</w:t>
      </w:r>
    </w:p>
    <w:p w:rsidR="00E265AD" w:rsidRDefault="00E265AD" w:rsidP="00E265AD">
      <w:pPr>
        <w:spacing w:after="0" w:line="288" w:lineRule="auto"/>
        <w:ind w:firstLine="709"/>
        <w:jc w:val="both"/>
        <w:rPr>
          <w:rFonts w:ascii="Times New Roman" w:hAnsi="Times New Roman"/>
        </w:rPr>
      </w:pPr>
    </w:p>
    <w:p w:rsidR="00E830B5" w:rsidRDefault="00E830B5" w:rsidP="00E265AD">
      <w:pPr>
        <w:pStyle w:val="afffff4"/>
        <w:jc w:val="center"/>
        <w:rPr>
          <w:rFonts w:ascii="Times New Roman" w:hAnsi="Times New Roman"/>
        </w:rPr>
      </w:pPr>
    </w:p>
    <w:p w:rsidR="00E265AD" w:rsidRDefault="00E265AD" w:rsidP="00E265AD">
      <w:pPr>
        <w:pStyle w:val="afffff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Рисунок 2.1 - Компоновка оборудования котельной</w:t>
      </w:r>
    </w:p>
    <w:p w:rsidR="00E265AD" w:rsidRDefault="00E265AD" w:rsidP="00187A05">
      <w:pPr>
        <w:pStyle w:val="afffff4"/>
        <w:jc w:val="left"/>
        <w:rPr>
          <w:rFonts w:ascii="Times New Roman" w:hAnsi="Times New Roman"/>
        </w:rPr>
      </w:pPr>
    </w:p>
    <w:p w:rsidR="00E265AD" w:rsidRDefault="00AA6D5E" w:rsidP="00187A05">
      <w:pPr>
        <w:pStyle w:val="afffff4"/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76835</wp:posOffset>
            </wp:positionV>
            <wp:extent cx="5691505" cy="6920230"/>
            <wp:effectExtent l="19050" t="0" r="4445" b="0"/>
            <wp:wrapTight wrapText="bothSides">
              <wp:wrapPolygon edited="0">
                <wp:start x="-72" y="0"/>
                <wp:lineTo x="-72" y="21525"/>
                <wp:lineTo x="21617" y="21525"/>
                <wp:lineTo x="21617" y="0"/>
                <wp:lineTo x="-72" y="0"/>
              </wp:wrapPolygon>
            </wp:wrapTight>
            <wp:docPr id="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692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7A05" w:rsidRDefault="00187A05" w:rsidP="00187A0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265AD" w:rsidRDefault="00E265AD" w:rsidP="00187A0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187A05" w:rsidRDefault="00187A05" w:rsidP="00187A05">
      <w:pPr>
        <w:pStyle w:val="afffff4"/>
        <w:jc w:val="left"/>
        <w:rPr>
          <w:rFonts w:ascii="Times New Roman" w:hAnsi="Times New Roman"/>
        </w:rPr>
      </w:pPr>
    </w:p>
    <w:p w:rsidR="00F61FC7" w:rsidRDefault="00F61FC7" w:rsidP="00187A05">
      <w:pPr>
        <w:spacing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03427" w:rsidRDefault="00803427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822BE" w:rsidRDefault="00187A05" w:rsidP="00B0326D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87A05">
        <w:rPr>
          <w:rFonts w:ascii="Times New Roman" w:hAnsi="Times New Roman"/>
          <w:b/>
          <w:sz w:val="24"/>
          <w:szCs w:val="24"/>
        </w:rPr>
        <w:t xml:space="preserve">3. </w:t>
      </w:r>
      <w:r w:rsidR="00862D84">
        <w:rPr>
          <w:rFonts w:ascii="Times New Roman" w:hAnsi="Times New Roman"/>
          <w:b/>
          <w:sz w:val="24"/>
          <w:szCs w:val="24"/>
        </w:rPr>
        <w:t>В</w:t>
      </w:r>
      <w:r w:rsidRPr="00187A05">
        <w:rPr>
          <w:rFonts w:ascii="Times New Roman" w:hAnsi="Times New Roman"/>
          <w:b/>
          <w:sz w:val="24"/>
          <w:szCs w:val="24"/>
        </w:rPr>
        <w:t>одогрейн</w:t>
      </w:r>
      <w:r w:rsidR="00862D84">
        <w:rPr>
          <w:rFonts w:ascii="Times New Roman" w:hAnsi="Times New Roman"/>
          <w:b/>
          <w:sz w:val="24"/>
          <w:szCs w:val="24"/>
        </w:rPr>
        <w:t>ый</w:t>
      </w:r>
      <w:r w:rsidRPr="00187A05">
        <w:rPr>
          <w:rFonts w:ascii="Times New Roman" w:hAnsi="Times New Roman"/>
          <w:b/>
          <w:sz w:val="24"/>
          <w:szCs w:val="24"/>
        </w:rPr>
        <w:t xml:space="preserve"> кот</w:t>
      </w:r>
      <w:r w:rsidR="00862D84">
        <w:rPr>
          <w:rFonts w:ascii="Times New Roman" w:hAnsi="Times New Roman"/>
          <w:b/>
          <w:sz w:val="24"/>
          <w:szCs w:val="24"/>
        </w:rPr>
        <w:t>ел</w:t>
      </w:r>
      <w:r w:rsidRPr="00187A05">
        <w:rPr>
          <w:rFonts w:ascii="Times New Roman" w:hAnsi="Times New Roman"/>
          <w:b/>
          <w:sz w:val="24"/>
          <w:szCs w:val="24"/>
        </w:rPr>
        <w:t xml:space="preserve"> КСВм-1,5</w:t>
      </w:r>
      <w:r w:rsidR="00862D84">
        <w:rPr>
          <w:rFonts w:ascii="Times New Roman" w:hAnsi="Times New Roman"/>
          <w:b/>
          <w:sz w:val="24"/>
          <w:szCs w:val="24"/>
        </w:rPr>
        <w:t xml:space="preserve"> и его вспомогательное оборудование</w:t>
      </w:r>
    </w:p>
    <w:p w:rsidR="00B0326D" w:rsidRDefault="00B0326D" w:rsidP="005D4D7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4D78" w:rsidRDefault="005D4D78" w:rsidP="005D4D7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 xml:space="preserve">В качестве основного оборудования установлен </w:t>
      </w:r>
      <w:r w:rsidR="005867A4">
        <w:rPr>
          <w:rFonts w:ascii="Times New Roman" w:hAnsi="Times New Roman"/>
          <w:sz w:val="24"/>
          <w:szCs w:val="24"/>
        </w:rPr>
        <w:t xml:space="preserve">котел стальной водогрейный с механической топкой типа </w:t>
      </w:r>
      <w:r w:rsidRPr="008F5BC1">
        <w:rPr>
          <w:rFonts w:ascii="Times New Roman" w:hAnsi="Times New Roman"/>
          <w:sz w:val="24"/>
          <w:szCs w:val="24"/>
        </w:rPr>
        <w:t>КСВм</w:t>
      </w:r>
      <w:r w:rsidR="004338F3">
        <w:rPr>
          <w:rFonts w:ascii="Times New Roman" w:hAnsi="Times New Roman"/>
          <w:sz w:val="24"/>
          <w:szCs w:val="24"/>
        </w:rPr>
        <w:t>-</w:t>
      </w:r>
      <w:r w:rsidRPr="008F5BC1">
        <w:rPr>
          <w:rFonts w:ascii="Times New Roman" w:hAnsi="Times New Roman"/>
          <w:sz w:val="24"/>
          <w:szCs w:val="24"/>
        </w:rPr>
        <w:t xml:space="preserve">1,5 </w:t>
      </w:r>
      <w:r w:rsidR="005867A4">
        <w:rPr>
          <w:rFonts w:ascii="Times New Roman" w:hAnsi="Times New Roman"/>
          <w:sz w:val="24"/>
          <w:szCs w:val="24"/>
        </w:rPr>
        <w:t xml:space="preserve">производительностью 1,5 МВт </w:t>
      </w:r>
      <w:r w:rsidRPr="008F5BC1">
        <w:rPr>
          <w:rFonts w:ascii="Times New Roman" w:hAnsi="Times New Roman"/>
          <w:sz w:val="24"/>
          <w:szCs w:val="24"/>
        </w:rPr>
        <w:t xml:space="preserve">производства ООО «Энерготехномаш» (КВ-РВ-1,5-95 по ГОСТ 21563-2016). </w:t>
      </w:r>
      <w:r w:rsidR="008B5AFB" w:rsidRPr="008F5BC1">
        <w:rPr>
          <w:rFonts w:ascii="Times New Roman" w:hAnsi="Times New Roman"/>
          <w:sz w:val="24"/>
          <w:szCs w:val="24"/>
        </w:rPr>
        <w:t>Котел имеет сертификат таможенного союза № 0294813</w:t>
      </w:r>
      <w:r w:rsidR="008B5AFB">
        <w:rPr>
          <w:rFonts w:ascii="Times New Roman" w:hAnsi="Times New Roman"/>
          <w:sz w:val="24"/>
          <w:szCs w:val="24"/>
        </w:rPr>
        <w:t xml:space="preserve"> (см. </w:t>
      </w:r>
      <w:r w:rsidR="008B5AFB" w:rsidRPr="008B5AFB">
        <w:rPr>
          <w:rFonts w:ascii="Times New Roman" w:hAnsi="Times New Roman"/>
          <w:b/>
          <w:sz w:val="24"/>
          <w:szCs w:val="24"/>
        </w:rPr>
        <w:t>Приложение А</w:t>
      </w:r>
      <w:r w:rsidR="008B5AFB">
        <w:rPr>
          <w:rFonts w:ascii="Times New Roman" w:hAnsi="Times New Roman"/>
          <w:sz w:val="24"/>
          <w:szCs w:val="24"/>
        </w:rPr>
        <w:t>)</w:t>
      </w:r>
      <w:r w:rsidR="008B5AFB" w:rsidRPr="008F5BC1">
        <w:rPr>
          <w:rFonts w:ascii="Times New Roman" w:hAnsi="Times New Roman"/>
          <w:sz w:val="24"/>
          <w:szCs w:val="24"/>
        </w:rPr>
        <w:t>.</w:t>
      </w:r>
      <w:r w:rsidR="00351C93">
        <w:rPr>
          <w:rFonts w:ascii="Times New Roman" w:hAnsi="Times New Roman"/>
          <w:sz w:val="24"/>
          <w:szCs w:val="24"/>
        </w:rPr>
        <w:t xml:space="preserve"> </w:t>
      </w:r>
    </w:p>
    <w:p w:rsidR="007D416F" w:rsidRDefault="007D416F" w:rsidP="005D4D7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55CF" w:rsidRPr="007D416F" w:rsidRDefault="007D416F" w:rsidP="007D416F">
      <w:pPr>
        <w:pStyle w:val="31"/>
        <w:spacing w:after="0" w:line="288" w:lineRule="auto"/>
        <w:ind w:left="0" w:right="40" w:firstLine="709"/>
        <w:rPr>
          <w:sz w:val="24"/>
          <w:szCs w:val="24"/>
          <w:lang w:eastAsia="ru-RU"/>
        </w:rPr>
      </w:pPr>
      <w:r>
        <w:rPr>
          <w:sz w:val="24"/>
          <w:szCs w:val="24"/>
          <w:lang w:val="ru-RU"/>
        </w:rPr>
        <w:t xml:space="preserve">Таблица 3.1 - </w:t>
      </w:r>
      <w:r w:rsidR="002855CF" w:rsidRPr="007D416F">
        <w:rPr>
          <w:sz w:val="24"/>
          <w:szCs w:val="24"/>
        </w:rPr>
        <w:t xml:space="preserve"> Основные технические данн</w:t>
      </w:r>
      <w:r>
        <w:rPr>
          <w:sz w:val="24"/>
          <w:szCs w:val="24"/>
        </w:rPr>
        <w:t>ые и параметры котла КСВм-1,5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7088"/>
        <w:gridCol w:w="1843"/>
      </w:tblGrid>
      <w:tr w:rsidR="002855CF" w:rsidRPr="007D416F" w:rsidTr="00DE2D1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5CF" w:rsidRPr="007D416F" w:rsidRDefault="007D416F" w:rsidP="007D416F">
            <w:pPr>
              <w:pStyle w:val="10"/>
              <w:spacing w:before="0" w:after="0" w:line="288" w:lineRule="auto"/>
              <w:ind w:right="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D416F">
              <w:rPr>
                <w:rFonts w:ascii="Times New Roman" w:hAnsi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CF" w:rsidRPr="007D416F" w:rsidRDefault="002855CF" w:rsidP="007D416F">
            <w:pPr>
              <w:pStyle w:val="10"/>
              <w:spacing w:before="0" w:after="0" w:line="288" w:lineRule="auto"/>
              <w:ind w:right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D416F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b/>
              </w:rPr>
            </w:pPr>
            <w:r w:rsidRPr="007D416F">
              <w:rPr>
                <w:rFonts w:ascii="Times New Roman" w:hAnsi="Times New Roman"/>
                <w:b/>
              </w:rPr>
              <w:t>Норма</w:t>
            </w:r>
          </w:p>
        </w:tc>
      </w:tr>
      <w:tr w:rsidR="002855CF" w:rsidRPr="007D416F" w:rsidTr="002855CF">
        <w:trPr>
          <w:trHeight w:val="11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Теплопроизводительность, МВт (Гкал/ч)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Сортовой уголь класса «Семечко», «Мелкий» с низшей теплотой сгорания не ниже 5000 ккал/кг - максимальная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Уголь класса «Рядовой» с низшей теплотой сгорания не ниже 5000 кал/кг. - номинальная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 xml:space="preserve">      1,8 (1,55)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 xml:space="preserve">   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 xml:space="preserve">      1,5  (1,29)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 xml:space="preserve">Максимальная температура воды на выходе из котла, </w:t>
            </w:r>
            <w:r w:rsidRPr="007D416F">
              <w:rPr>
                <w:rFonts w:ascii="Times New Roman" w:hAnsi="Times New Roman"/>
              </w:rPr>
              <w:sym w:font="Symbol" w:char="F0B0"/>
            </w:r>
            <w:r w:rsidRPr="007D416F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до 95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 xml:space="preserve">Минимальная температура на входе в котел, </w:t>
            </w:r>
            <w:r w:rsidRPr="007D416F">
              <w:rPr>
                <w:rFonts w:ascii="Times New Roman" w:hAnsi="Times New Roman"/>
              </w:rPr>
              <w:sym w:font="Symbol" w:char="F0B0"/>
            </w:r>
            <w:r w:rsidRPr="007D416F">
              <w:rPr>
                <w:rFonts w:ascii="Times New Roman" w:hAnsi="Times New Roman"/>
              </w:rPr>
              <w:t>С</w:t>
            </w:r>
            <w:r w:rsidR="007D416F">
              <w:rPr>
                <w:rFonts w:ascii="Times New Roman" w:hAnsi="Times New Roman"/>
              </w:rPr>
              <w:t>,</w:t>
            </w:r>
            <w:r w:rsidRPr="007D416F">
              <w:rPr>
                <w:rFonts w:ascii="Times New Roman" w:hAnsi="Times New Roman"/>
              </w:rPr>
              <w:t xml:space="preserve"> не менее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при использовании угля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при использовании биотоплива с влажностью более 40%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60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65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Минимальный расход воды через котел, м</w:t>
            </w:r>
            <w:r w:rsidRPr="007D416F">
              <w:rPr>
                <w:rFonts w:ascii="Times New Roman" w:hAnsi="Times New Roman"/>
                <w:vertAlign w:val="superscript"/>
              </w:rPr>
              <w:t>3</w:t>
            </w:r>
            <w:r w:rsidRPr="007D416F">
              <w:rPr>
                <w:rFonts w:ascii="Times New Roman" w:hAnsi="Times New Roman"/>
              </w:rPr>
              <w:t>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62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Избыточное давление воды, не более, М</w:t>
            </w:r>
            <w:r w:rsidR="007D416F">
              <w:rPr>
                <w:rFonts w:ascii="Times New Roman" w:hAnsi="Times New Roman"/>
              </w:rPr>
              <w:t>П</w:t>
            </w:r>
            <w:r w:rsidRPr="007D416F">
              <w:rPr>
                <w:rFonts w:ascii="Times New Roman" w:hAnsi="Times New Roman"/>
              </w:rPr>
              <w:t>а (к</w:t>
            </w:r>
            <w:r w:rsidR="007D416F">
              <w:rPr>
                <w:rFonts w:ascii="Times New Roman" w:hAnsi="Times New Roman"/>
              </w:rPr>
              <w:t>г</w:t>
            </w:r>
            <w:r w:rsidRPr="007D416F">
              <w:rPr>
                <w:rFonts w:ascii="Times New Roman" w:hAnsi="Times New Roman"/>
              </w:rPr>
              <w:t>с/см</w:t>
            </w:r>
            <w:r w:rsidRPr="007D416F">
              <w:rPr>
                <w:rFonts w:ascii="Times New Roman" w:hAnsi="Times New Roman"/>
                <w:vertAlign w:val="superscript"/>
              </w:rPr>
              <w:t>2</w:t>
            </w:r>
            <w:r w:rsidRPr="007D416F"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0,6 (6)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  <w:lang w:val="en-US"/>
              </w:rPr>
            </w:pPr>
            <w:r w:rsidRPr="007D416F">
              <w:rPr>
                <w:rFonts w:ascii="Times New Roman" w:hAnsi="Times New Roman"/>
              </w:rPr>
              <w:t>Поверхность нагрева котла, м</w:t>
            </w:r>
            <w:r w:rsidRPr="007D416F">
              <w:rPr>
                <w:rFonts w:ascii="Times New Roman" w:hAnsi="Times New Roman"/>
                <w:vertAlign w:val="superscript"/>
              </w:rPr>
              <w:t>2</w:t>
            </w:r>
          </w:p>
          <w:p w:rsidR="002855CF" w:rsidRPr="007D416F" w:rsidRDefault="002855CF" w:rsidP="007D416F">
            <w:pPr>
              <w:numPr>
                <w:ilvl w:val="0"/>
                <w:numId w:val="39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лучевая</w:t>
            </w:r>
          </w:p>
          <w:p w:rsidR="002855CF" w:rsidRPr="007D416F" w:rsidRDefault="002855CF" w:rsidP="007D416F">
            <w:pPr>
              <w:numPr>
                <w:ilvl w:val="0"/>
                <w:numId w:val="39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конвективная</w:t>
            </w:r>
          </w:p>
          <w:p w:rsidR="002855CF" w:rsidRPr="007D416F" w:rsidRDefault="002855CF" w:rsidP="007D416F">
            <w:pPr>
              <w:numPr>
                <w:ilvl w:val="0"/>
                <w:numId w:val="39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суммарная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  <w:r w:rsidRPr="007D416F">
              <w:rPr>
                <w:rFonts w:ascii="Times New Roman" w:hAnsi="Times New Roman"/>
              </w:rPr>
              <w:t>28,3</w:t>
            </w:r>
            <w:r w:rsidRPr="007D416F">
              <w:rPr>
                <w:rFonts w:ascii="Times New Roman" w:hAnsi="Times New Roman"/>
                <w:i/>
                <w:u w:val="single"/>
              </w:rPr>
              <w:t xml:space="preserve"> 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78,9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108,2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Водяной объем котла, м</w:t>
            </w:r>
            <w:r w:rsidRPr="007D416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1,95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Габаритные размеры (с обмуровкой), мм</w:t>
            </w:r>
          </w:p>
          <w:p w:rsidR="002855CF" w:rsidRPr="007D416F" w:rsidRDefault="002855CF" w:rsidP="007D416F">
            <w:pPr>
              <w:numPr>
                <w:ilvl w:val="0"/>
                <w:numId w:val="40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длина собственно котла</w:t>
            </w:r>
          </w:p>
          <w:p w:rsidR="002855CF" w:rsidRPr="007D416F" w:rsidRDefault="002855CF" w:rsidP="007D416F">
            <w:pPr>
              <w:numPr>
                <w:ilvl w:val="0"/>
                <w:numId w:val="40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длина с механическими устройствами</w:t>
            </w:r>
          </w:p>
          <w:p w:rsidR="002855CF" w:rsidRPr="007D416F" w:rsidRDefault="002855CF" w:rsidP="007D416F">
            <w:pPr>
              <w:numPr>
                <w:ilvl w:val="0"/>
                <w:numId w:val="40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ширина максимальная с боковой установкой вентилятора</w:t>
            </w:r>
          </w:p>
          <w:p w:rsidR="002855CF" w:rsidRPr="007D416F" w:rsidRDefault="002855CF" w:rsidP="007D416F">
            <w:pPr>
              <w:numPr>
                <w:ilvl w:val="0"/>
                <w:numId w:val="40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высота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3850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7900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2500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3050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Масса металлических частей котла,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5015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Масса котла с теплоизоляцией и инерционной футеровкой,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10900</w:t>
            </w:r>
          </w:p>
        </w:tc>
      </w:tr>
      <w:tr w:rsidR="002855CF" w:rsidRPr="007D416F" w:rsidTr="002855CF">
        <w:trPr>
          <w:trHeight w:val="10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Коэффициент полезного действия, %</w:t>
            </w:r>
          </w:p>
          <w:p w:rsidR="002855CF" w:rsidRPr="007D416F" w:rsidRDefault="002855CF" w:rsidP="00141A27">
            <w:pPr>
              <w:numPr>
                <w:ilvl w:val="0"/>
                <w:numId w:val="41"/>
              </w:numPr>
              <w:tabs>
                <w:tab w:val="left" w:pos="327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на сортированном угле («семечко» или «орешек») с       теплотворной способностью не ниже 5000 ккал/кг</w:t>
            </w:r>
            <w:r w:rsidR="007D416F">
              <w:rPr>
                <w:rFonts w:ascii="Times New Roman" w:hAnsi="Times New Roman"/>
              </w:rPr>
              <w:t>;</w:t>
            </w:r>
          </w:p>
          <w:p w:rsidR="002855CF" w:rsidRPr="007D416F" w:rsidRDefault="002855CF" w:rsidP="007D416F">
            <w:pPr>
              <w:numPr>
                <w:ilvl w:val="0"/>
                <w:numId w:val="41"/>
              </w:numPr>
              <w:tabs>
                <w:tab w:val="left" w:pos="343"/>
              </w:tabs>
              <w:spacing w:after="0" w:line="288" w:lineRule="auto"/>
              <w:ind w:left="0" w:right="42" w:firstLine="0"/>
              <w:rPr>
                <w:rFonts w:ascii="Times New Roman" w:hAnsi="Times New Roman"/>
                <w:lang w:val="en-US"/>
              </w:rPr>
            </w:pPr>
            <w:r w:rsidRPr="007D416F">
              <w:rPr>
                <w:rFonts w:ascii="Times New Roman" w:hAnsi="Times New Roman"/>
              </w:rPr>
              <w:t>на рядовом угле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  <w:i/>
                <w:u w:val="single"/>
                <w:lang w:val="en-US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80-82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  <w:lang w:val="en-US"/>
              </w:rPr>
            </w:pPr>
            <w:r w:rsidRPr="007D416F">
              <w:rPr>
                <w:rFonts w:ascii="Times New Roman" w:hAnsi="Times New Roman"/>
              </w:rPr>
              <w:t>70-75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Расход топлива, кг/час</w:t>
            </w:r>
          </w:p>
          <w:p w:rsidR="002855CF" w:rsidRPr="00DE2D1E" w:rsidRDefault="002855CF" w:rsidP="006F05D4">
            <w:pPr>
              <w:numPr>
                <w:ilvl w:val="0"/>
                <w:numId w:val="41"/>
              </w:numPr>
              <w:tabs>
                <w:tab w:val="left" w:pos="327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DE2D1E">
              <w:rPr>
                <w:rFonts w:ascii="Times New Roman" w:hAnsi="Times New Roman"/>
              </w:rPr>
              <w:t>на сортированном угле («семечко» или «орешек»)</w:t>
            </w:r>
            <w:r w:rsidR="00DE2D1E" w:rsidRPr="00DE2D1E">
              <w:rPr>
                <w:rFonts w:ascii="Times New Roman" w:hAnsi="Times New Roman"/>
              </w:rPr>
              <w:t xml:space="preserve"> </w:t>
            </w:r>
            <w:r w:rsidRPr="00DE2D1E">
              <w:rPr>
                <w:rFonts w:ascii="Times New Roman" w:hAnsi="Times New Roman"/>
              </w:rPr>
              <w:t>с теплотворной способностью 5000</w:t>
            </w:r>
            <w:r w:rsidR="007D416F" w:rsidRPr="00DE2D1E">
              <w:rPr>
                <w:rFonts w:ascii="Times New Roman" w:hAnsi="Times New Roman"/>
              </w:rPr>
              <w:t xml:space="preserve"> ккал/кг</w:t>
            </w:r>
            <w:r w:rsidR="00DE2D1E">
              <w:rPr>
                <w:rFonts w:ascii="Times New Roman" w:hAnsi="Times New Roman"/>
              </w:rPr>
              <w:t>;</w:t>
            </w:r>
          </w:p>
          <w:p w:rsidR="002855CF" w:rsidRPr="007D416F" w:rsidRDefault="002855CF" w:rsidP="00DE2D1E">
            <w:pPr>
              <w:numPr>
                <w:ilvl w:val="0"/>
                <w:numId w:val="41"/>
              </w:numPr>
              <w:tabs>
                <w:tab w:val="left" w:pos="275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на рядовом угле с теплотворной способностью 5000</w:t>
            </w:r>
            <w:r w:rsidR="007D416F">
              <w:rPr>
                <w:rFonts w:ascii="Times New Roman" w:hAnsi="Times New Roman"/>
              </w:rPr>
              <w:t xml:space="preserve"> ккал/кг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  <w:i/>
                <w:u w:val="single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387-378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  <w:lang w:val="en-US"/>
              </w:rPr>
            </w:pPr>
            <w:r w:rsidRPr="007D416F">
              <w:rPr>
                <w:rFonts w:ascii="Times New Roman" w:hAnsi="Times New Roman"/>
              </w:rPr>
              <w:t xml:space="preserve">       443-413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 xml:space="preserve">Температура уходящих газов не более, </w:t>
            </w:r>
            <w:r w:rsidRPr="007D416F">
              <w:rPr>
                <w:rFonts w:ascii="Times New Roman" w:hAnsi="Times New Roman"/>
                <w:vertAlign w:val="superscript"/>
              </w:rPr>
              <w:t xml:space="preserve">о </w:t>
            </w:r>
            <w:r w:rsidRPr="007D416F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lang w:val="en-US"/>
              </w:rPr>
            </w:pPr>
            <w:r w:rsidRPr="007D416F">
              <w:rPr>
                <w:rFonts w:ascii="Times New Roman" w:hAnsi="Times New Roman"/>
              </w:rPr>
              <w:t>180</w:t>
            </w:r>
            <w:r w:rsidRPr="007D416F">
              <w:rPr>
                <w:rFonts w:ascii="Times New Roman" w:hAnsi="Times New Roman"/>
                <w:lang w:val="en-US"/>
              </w:rPr>
              <w:t>-200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Разрежение</w:t>
            </w:r>
          </w:p>
          <w:p w:rsidR="002855CF" w:rsidRPr="007D416F" w:rsidRDefault="002855CF" w:rsidP="00DE2D1E">
            <w:pPr>
              <w:numPr>
                <w:ilvl w:val="0"/>
                <w:numId w:val="42"/>
              </w:numPr>
              <w:tabs>
                <w:tab w:val="left" w:pos="306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в топке котла, мм.в.ст.</w:t>
            </w:r>
          </w:p>
          <w:p w:rsidR="002855CF" w:rsidRPr="007D416F" w:rsidRDefault="002855CF" w:rsidP="00DE2D1E">
            <w:pPr>
              <w:numPr>
                <w:ilvl w:val="0"/>
                <w:numId w:val="42"/>
              </w:numPr>
              <w:tabs>
                <w:tab w:val="left" w:pos="306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за котлом, мм.в.ст.</w:t>
            </w:r>
          </w:p>
          <w:p w:rsidR="002855CF" w:rsidRPr="007D416F" w:rsidRDefault="002855CF" w:rsidP="00DE2D1E">
            <w:pPr>
              <w:numPr>
                <w:ilvl w:val="0"/>
                <w:numId w:val="42"/>
              </w:numPr>
              <w:tabs>
                <w:tab w:val="left" w:pos="306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в канале золоудаления, мм.в.ст.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0,2-0,5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15-20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1,5-2,0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Аэродинамическое сопротивление котла не более, мм.в.ст.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20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Коэффициент избытка воздуха</w:t>
            </w:r>
          </w:p>
          <w:p w:rsidR="002855CF" w:rsidRPr="007D416F" w:rsidRDefault="002855CF" w:rsidP="00DE2D1E">
            <w:pPr>
              <w:numPr>
                <w:ilvl w:val="0"/>
                <w:numId w:val="43"/>
              </w:numPr>
              <w:tabs>
                <w:tab w:val="left" w:pos="318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в топке, не более</w:t>
            </w:r>
          </w:p>
          <w:p w:rsidR="002855CF" w:rsidRPr="007D416F" w:rsidRDefault="002855CF" w:rsidP="00DE2D1E">
            <w:pPr>
              <w:numPr>
                <w:ilvl w:val="0"/>
                <w:numId w:val="43"/>
              </w:numPr>
              <w:tabs>
                <w:tab w:val="left" w:pos="318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за котлом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1,2–1,4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1,6-1,8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DE2D1E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Гидравлическое сопротивление котла, МПа (кгс/см</w:t>
            </w:r>
            <w:r w:rsidRPr="007D416F">
              <w:rPr>
                <w:rFonts w:ascii="Times New Roman" w:hAnsi="Times New Roman"/>
                <w:vertAlign w:val="superscript"/>
              </w:rPr>
              <w:t>2</w:t>
            </w:r>
            <w:r w:rsidRPr="007D416F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0,05-0,07</w:t>
            </w:r>
          </w:p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( 0,5-0,7)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DE2D1E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Содержание оксида углерода (СО) не более, мг/нм</w:t>
            </w:r>
            <w:r w:rsidRPr="007D416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750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Расход воздуха на расчетном топливе, м</w:t>
            </w:r>
            <w:r w:rsidRPr="004644DC">
              <w:rPr>
                <w:rFonts w:ascii="Times New Roman" w:hAnsi="Times New Roman"/>
                <w:vertAlign w:val="superscript"/>
              </w:rPr>
              <w:t>3</w:t>
            </w:r>
            <w:r w:rsidRPr="007D416F">
              <w:rPr>
                <w:rFonts w:ascii="Times New Roman" w:hAnsi="Times New Roman"/>
              </w:rPr>
              <w:t>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1800</w:t>
            </w:r>
          </w:p>
        </w:tc>
      </w:tr>
      <w:tr w:rsidR="002855CF" w:rsidRPr="007D416F" w:rsidTr="002855C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Расход дымовых газов на расчетном топливе, м</w:t>
            </w:r>
            <w:r w:rsidRPr="004644DC">
              <w:rPr>
                <w:rFonts w:ascii="Times New Roman" w:hAnsi="Times New Roman"/>
                <w:vertAlign w:val="superscript"/>
              </w:rPr>
              <w:t>3</w:t>
            </w:r>
            <w:r w:rsidRPr="007D416F">
              <w:rPr>
                <w:rFonts w:ascii="Times New Roman" w:hAnsi="Times New Roman"/>
              </w:rPr>
              <w:t>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CF" w:rsidRPr="007D416F" w:rsidRDefault="002855CF" w:rsidP="007D416F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D416F">
              <w:rPr>
                <w:rFonts w:ascii="Times New Roman" w:hAnsi="Times New Roman"/>
              </w:rPr>
              <w:t>5400</w:t>
            </w:r>
          </w:p>
        </w:tc>
      </w:tr>
    </w:tbl>
    <w:p w:rsidR="004338F3" w:rsidRPr="008F5BC1" w:rsidRDefault="004338F3" w:rsidP="005D4D7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7006E5">
      <w:pPr>
        <w:spacing w:after="0" w:line="288" w:lineRule="auto"/>
        <w:ind w:right="45" w:firstLine="709"/>
        <w:jc w:val="center"/>
        <w:rPr>
          <w:rFonts w:ascii="Times New Roman" w:hAnsi="Times New Roman"/>
          <w:sz w:val="24"/>
          <w:szCs w:val="24"/>
        </w:rPr>
      </w:pPr>
    </w:p>
    <w:p w:rsidR="000A64F5" w:rsidRDefault="004338F3" w:rsidP="007006E5">
      <w:pPr>
        <w:spacing w:after="0" w:line="288" w:lineRule="auto"/>
        <w:ind w:right="45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Рисунок 3.1 – Общий вид котла КСВм-1,5</w:t>
      </w:r>
    </w:p>
    <w:p w:rsidR="00DE2D1E" w:rsidRDefault="002F111D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object 23" o:spid="_x0000_s1138" style="position:absolute;left:0;text-align:left;margin-left:-6.8pt;margin-top:14.25pt;width:501.15pt;height:243.8pt;z-index:-251670016;visibility:visible" wrapcoords="-32 0 -32 21534 21600 21534 21600 0 -32 0" stroked="f">
            <v:fill r:id="rId10" o:title="" recolor="t" rotate="t" type="frame"/>
            <v:textbox inset="0,0,0,0"/>
            <w10:wrap type="tight"/>
          </v:rect>
        </w:pict>
      </w: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5D4D78" w:rsidRPr="008F5BC1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>Корпус котла КСВм</w:t>
      </w:r>
      <w:r w:rsidR="004644DC">
        <w:rPr>
          <w:rFonts w:ascii="Times New Roman" w:hAnsi="Times New Roman"/>
          <w:sz w:val="24"/>
          <w:szCs w:val="24"/>
        </w:rPr>
        <w:t>-1,5</w:t>
      </w:r>
      <w:r w:rsidRPr="008F5BC1">
        <w:rPr>
          <w:rFonts w:ascii="Times New Roman" w:hAnsi="Times New Roman"/>
          <w:sz w:val="24"/>
          <w:szCs w:val="24"/>
        </w:rPr>
        <w:t xml:space="preserve"> представляет собой топочную камеру, состоящую из газоплотной трубной системы, наклонного радиационного экрана в топочной камере и конвективной части котла.</w:t>
      </w:r>
      <w:r w:rsidR="006B3525">
        <w:rPr>
          <w:rFonts w:ascii="Times New Roman" w:hAnsi="Times New Roman"/>
          <w:sz w:val="24"/>
          <w:szCs w:val="24"/>
        </w:rPr>
        <w:t xml:space="preserve"> В производстве данного котельного агрегата использовались повышенной точности трубы диаметром 32*4мм; 57*4мм; 108*4мм бесшовные цельнотянутые по ГОСТ 8732</w:t>
      </w:r>
      <w:r w:rsidR="00403679">
        <w:rPr>
          <w:rFonts w:ascii="Times New Roman" w:hAnsi="Times New Roman"/>
          <w:sz w:val="24"/>
          <w:szCs w:val="24"/>
        </w:rPr>
        <w:t>.</w:t>
      </w:r>
    </w:p>
    <w:p w:rsidR="005D4D78" w:rsidRPr="008F5BC1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>Теплоизоляция котла</w:t>
      </w:r>
      <w:r>
        <w:rPr>
          <w:rFonts w:ascii="Times New Roman" w:hAnsi="Times New Roman"/>
          <w:sz w:val="24"/>
          <w:szCs w:val="24"/>
        </w:rPr>
        <w:t xml:space="preserve"> -</w:t>
      </w:r>
      <w:r w:rsidRPr="008F5BC1">
        <w:rPr>
          <w:rFonts w:ascii="Times New Roman" w:hAnsi="Times New Roman"/>
          <w:sz w:val="24"/>
          <w:szCs w:val="24"/>
        </w:rPr>
        <w:t xml:space="preserve"> облегченная натрубная, состоящая из асбестовых и минераловатных плит. Стыки плит и примыкания к трубной части котла заделываются шамотным раствором. </w:t>
      </w:r>
    </w:p>
    <w:p w:rsidR="00673CFC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 xml:space="preserve">Корпус котла устанавливается на опорных колоннах над золовым каналом. </w:t>
      </w:r>
    </w:p>
    <w:p w:rsidR="005D4D78" w:rsidRPr="008F5BC1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lastRenderedPageBreak/>
        <w:t>Механизированная топка с топливным бункером устанавливается под корпусом котла между опорных колонн и своей провальной частью находит на приёмную часть золового канала.</w:t>
      </w:r>
    </w:p>
    <w:p w:rsidR="005D4D78" w:rsidRPr="008F5BC1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>Общий объём механизированной топки и топочн</w:t>
      </w:r>
      <w:r>
        <w:rPr>
          <w:rFonts w:ascii="Times New Roman" w:hAnsi="Times New Roman"/>
          <w:sz w:val="24"/>
          <w:szCs w:val="24"/>
        </w:rPr>
        <w:t>ой</w:t>
      </w:r>
      <w:r w:rsidRPr="008F5BC1">
        <w:rPr>
          <w:rFonts w:ascii="Times New Roman" w:hAnsi="Times New Roman"/>
          <w:sz w:val="24"/>
          <w:szCs w:val="24"/>
        </w:rPr>
        <w:t xml:space="preserve"> камер</w:t>
      </w:r>
      <w:r>
        <w:rPr>
          <w:rFonts w:ascii="Times New Roman" w:hAnsi="Times New Roman"/>
          <w:sz w:val="24"/>
          <w:szCs w:val="24"/>
        </w:rPr>
        <w:t>ы</w:t>
      </w:r>
      <w:r w:rsidRPr="008F5BC1">
        <w:rPr>
          <w:rFonts w:ascii="Times New Roman" w:hAnsi="Times New Roman"/>
          <w:sz w:val="24"/>
          <w:szCs w:val="24"/>
        </w:rPr>
        <w:t xml:space="preserve"> котла является газоплотным.</w:t>
      </w:r>
    </w:p>
    <w:p w:rsidR="005D4D78" w:rsidRPr="008F5BC1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>В золовом канале располагается механизм золоудаления. Золовой канал перекрыт водоохлаждаемой платформой.</w:t>
      </w:r>
    </w:p>
    <w:p w:rsidR="005D4D78" w:rsidRPr="008F5BC1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>Привод скребков топливоподачи и золоудаления осуществляется при помощи гидроцилиндров и масляной гидростанции. Скребки топливоподачи и золоудаления охлаждаются протоком сетевой воды.</w:t>
      </w:r>
    </w:p>
    <w:p w:rsidR="005D4D78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F5BC1">
        <w:rPr>
          <w:rFonts w:ascii="Times New Roman" w:hAnsi="Times New Roman"/>
          <w:sz w:val="24"/>
          <w:szCs w:val="24"/>
        </w:rPr>
        <w:t xml:space="preserve">Котел </w:t>
      </w:r>
      <w:r>
        <w:rPr>
          <w:rFonts w:ascii="Times New Roman" w:hAnsi="Times New Roman"/>
          <w:sz w:val="24"/>
          <w:szCs w:val="24"/>
        </w:rPr>
        <w:t>укомплектован</w:t>
      </w:r>
      <w:r w:rsidRPr="008F5BC1">
        <w:rPr>
          <w:rFonts w:ascii="Times New Roman" w:hAnsi="Times New Roman"/>
          <w:sz w:val="24"/>
          <w:szCs w:val="24"/>
        </w:rPr>
        <w:t xml:space="preserve"> индивидуальным горизонтальным циклоном и дымососом, топка котла </w:t>
      </w:r>
      <w:r>
        <w:rPr>
          <w:rFonts w:ascii="Times New Roman" w:hAnsi="Times New Roman"/>
          <w:sz w:val="24"/>
          <w:szCs w:val="24"/>
        </w:rPr>
        <w:t>-</w:t>
      </w:r>
      <w:r w:rsidRPr="008F5BC1">
        <w:rPr>
          <w:rFonts w:ascii="Times New Roman" w:hAnsi="Times New Roman"/>
          <w:sz w:val="24"/>
          <w:szCs w:val="24"/>
        </w:rPr>
        <w:t xml:space="preserve"> 2-мя дутьевыми вентиляторами.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Фото 3.1 – Общий вид котла КСВм-1,5 с дутьевыми вентиляторами</w:t>
      </w:r>
      <w:r w:rsidR="00803427">
        <w:rPr>
          <w:rFonts w:ascii="Times New Roman" w:hAnsi="Times New Roman"/>
          <w:szCs w:val="24"/>
        </w:rPr>
        <w:t>,</w:t>
      </w:r>
      <w:r w:rsidR="008C4436">
        <w:rPr>
          <w:rFonts w:ascii="Times New Roman" w:hAnsi="Times New Roman"/>
          <w:szCs w:val="24"/>
        </w:rPr>
        <w:t xml:space="preserve"> циклоном</w:t>
      </w:r>
      <w:r w:rsidR="00803427">
        <w:rPr>
          <w:rFonts w:ascii="Times New Roman" w:hAnsi="Times New Roman"/>
          <w:szCs w:val="24"/>
        </w:rPr>
        <w:t>, каналом золоудаления</w:t>
      </w: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AA6D5E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32385</wp:posOffset>
            </wp:positionV>
            <wp:extent cx="5590540" cy="4194810"/>
            <wp:effectExtent l="19050" t="0" r="0" b="0"/>
            <wp:wrapTight wrapText="bothSides">
              <wp:wrapPolygon edited="0">
                <wp:start x="-74" y="0"/>
                <wp:lineTo x="-74" y="21482"/>
                <wp:lineTo x="21566" y="21482"/>
                <wp:lineTo x="21566" y="0"/>
                <wp:lineTo x="-74" y="0"/>
              </wp:wrapPolygon>
            </wp:wrapTight>
            <wp:docPr id="134" name="Рисунок 134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419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  <w:lang w:eastAsia="en-US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4931F5" w:rsidRDefault="004931F5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4931F5" w:rsidRDefault="004931F5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DE2D1E" w:rsidRDefault="00DE2D1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Фото 3.2. – Общий вид дымососа</w:t>
      </w:r>
    </w:p>
    <w:p w:rsidR="008C4436" w:rsidRDefault="00AA6D5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512445</wp:posOffset>
            </wp:positionH>
            <wp:positionV relativeFrom="paragraph">
              <wp:posOffset>194310</wp:posOffset>
            </wp:positionV>
            <wp:extent cx="4683760" cy="3512820"/>
            <wp:effectExtent l="19050" t="0" r="2540" b="0"/>
            <wp:wrapTight wrapText="bothSides">
              <wp:wrapPolygon edited="0">
                <wp:start x="-88" y="0"/>
                <wp:lineTo x="-88" y="21436"/>
                <wp:lineTo x="21612" y="21436"/>
                <wp:lineTo x="21612" y="0"/>
                <wp:lineTo x="-88" y="0"/>
              </wp:wrapPolygon>
            </wp:wrapTight>
            <wp:docPr id="137" name="Рисунок 13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60" cy="351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5D4D78" w:rsidRPr="008C4436" w:rsidRDefault="005D4D78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C4436">
        <w:rPr>
          <w:rFonts w:ascii="Times New Roman" w:hAnsi="Times New Roman"/>
          <w:sz w:val="24"/>
          <w:szCs w:val="24"/>
        </w:rPr>
        <w:t>На рис. 3.</w:t>
      </w:r>
      <w:r w:rsidR="007006E5" w:rsidRPr="008C4436">
        <w:rPr>
          <w:rFonts w:ascii="Times New Roman" w:hAnsi="Times New Roman"/>
          <w:sz w:val="24"/>
          <w:szCs w:val="24"/>
        </w:rPr>
        <w:t>2</w:t>
      </w:r>
      <w:r w:rsidRPr="008C4436">
        <w:rPr>
          <w:rFonts w:ascii="Times New Roman" w:hAnsi="Times New Roman"/>
          <w:sz w:val="24"/>
          <w:szCs w:val="24"/>
        </w:rPr>
        <w:t xml:space="preserve"> показана траектория дымовых газов по котлу и зоны образования вихрей, увеличивающих время сгорания в топке.</w:t>
      </w:r>
    </w:p>
    <w:p w:rsidR="004338F3" w:rsidRPr="008C4436" w:rsidRDefault="004931F5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8C4436">
        <w:rPr>
          <w:rFonts w:ascii="Times New Roman" w:hAnsi="Times New Roman"/>
          <w:sz w:val="24"/>
          <w:szCs w:val="24"/>
        </w:rPr>
        <w:t>Для организации вихревого движения используется подача вторичного воздуха в нижнюю зону топки, а также наклонный радиационный экран.</w:t>
      </w:r>
    </w:p>
    <w:p w:rsidR="008C4436" w:rsidRDefault="008C4436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</w:p>
    <w:p w:rsidR="005D4D78" w:rsidRPr="005D4D78" w:rsidRDefault="00AA6D5E" w:rsidP="005D4D78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478790</wp:posOffset>
            </wp:positionV>
            <wp:extent cx="6296660" cy="3189605"/>
            <wp:effectExtent l="19050" t="0" r="8890" b="0"/>
            <wp:wrapTight wrapText="bothSides">
              <wp:wrapPolygon edited="0">
                <wp:start x="-65" y="0"/>
                <wp:lineTo x="-65" y="21415"/>
                <wp:lineTo x="21630" y="21415"/>
                <wp:lineTo x="21630" y="0"/>
                <wp:lineTo x="-65" y="0"/>
              </wp:wrapPolygon>
            </wp:wrapTight>
            <wp:docPr id="112" name="Рисунок 1" descr="\\Ms2\общие документы\~ ОРП\Пятаков\РАБ МАТЕР\топка разре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Ms2\общие документы\~ ОРП\Пятаков\РАБ МАТЕР\топка разрез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318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D78" w:rsidRPr="005D4D78">
        <w:rPr>
          <w:rFonts w:ascii="Times New Roman" w:hAnsi="Times New Roman"/>
          <w:sz w:val="24"/>
          <w:szCs w:val="24"/>
        </w:rPr>
        <w:t>Рисунок 3.</w:t>
      </w:r>
      <w:r w:rsidR="007006E5">
        <w:rPr>
          <w:rFonts w:ascii="Times New Roman" w:hAnsi="Times New Roman"/>
          <w:sz w:val="24"/>
          <w:szCs w:val="24"/>
        </w:rPr>
        <w:t>2</w:t>
      </w:r>
      <w:r w:rsidR="005D4D78" w:rsidRPr="005D4D78">
        <w:rPr>
          <w:rFonts w:ascii="Times New Roman" w:hAnsi="Times New Roman"/>
          <w:sz w:val="24"/>
          <w:szCs w:val="24"/>
        </w:rPr>
        <w:t xml:space="preserve"> - </w:t>
      </w:r>
      <w:r w:rsidR="005D4D78">
        <w:rPr>
          <w:rFonts w:ascii="Times New Roman" w:hAnsi="Times New Roman"/>
          <w:sz w:val="24"/>
          <w:szCs w:val="24"/>
        </w:rPr>
        <w:t>Т</w:t>
      </w:r>
      <w:r w:rsidR="005D4D78" w:rsidRPr="005D4D78">
        <w:rPr>
          <w:rFonts w:ascii="Times New Roman" w:hAnsi="Times New Roman"/>
          <w:sz w:val="24"/>
          <w:szCs w:val="24"/>
        </w:rPr>
        <w:t>раектория дымовых газов по котлу</w:t>
      </w:r>
    </w:p>
    <w:p w:rsidR="005D4D78" w:rsidRDefault="005D4D78" w:rsidP="005D4D78">
      <w:pPr>
        <w:spacing w:after="0" w:line="288" w:lineRule="auto"/>
        <w:ind w:right="45" w:firstLine="709"/>
        <w:jc w:val="both"/>
      </w:pPr>
    </w:p>
    <w:p w:rsidR="00191090" w:rsidRDefault="00191090" w:rsidP="00E90D7B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Благодаря вертикальным пучкам конвективной части организуется сепарация грубой фракции золового уноса. Тонкая фракция золы улавливается в горизонтальном циклоне.</w:t>
      </w:r>
    </w:p>
    <w:p w:rsidR="00191090" w:rsidRDefault="00191090" w:rsidP="00E90D7B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Котел типа КСВм-1,5 оборудован горизонтальным циклоном ЦПГ, установленный на задней стенке котла, КПД циклонов такой конструкции доходит до 75%. Уловленная зола опускается по коробу в золовой канал, расположенный под котлом. </w:t>
      </w:r>
    </w:p>
    <w:p w:rsidR="004931F5" w:rsidRDefault="004931F5" w:rsidP="004931F5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Применяемые оборудование и устройства имеют сертификаты соответствия и разрешения на применение. Поскольку рабочая температура котла менее 95°С, котел не считается опасным производственным объектом и не требуется его регистрация в Ростехнадзоре.</w:t>
      </w:r>
    </w:p>
    <w:p w:rsidR="004931F5" w:rsidRDefault="004931F5" w:rsidP="00E90D7B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7C31D5" w:rsidRPr="007C31D5" w:rsidRDefault="00F61FC7" w:rsidP="00B0326D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862D84">
        <w:rPr>
          <w:rFonts w:ascii="Times New Roman" w:hAnsi="Times New Roman"/>
          <w:b/>
          <w:sz w:val="24"/>
          <w:szCs w:val="24"/>
        </w:rPr>
        <w:t>В</w:t>
      </w:r>
      <w:r w:rsidR="007C31D5" w:rsidRPr="007C31D5">
        <w:rPr>
          <w:rFonts w:ascii="Times New Roman" w:hAnsi="Times New Roman"/>
          <w:b/>
          <w:sz w:val="24"/>
          <w:szCs w:val="24"/>
        </w:rPr>
        <w:t>спомогательно</w:t>
      </w:r>
      <w:r w:rsidR="00862D84">
        <w:rPr>
          <w:rFonts w:ascii="Times New Roman" w:hAnsi="Times New Roman"/>
          <w:b/>
          <w:sz w:val="24"/>
          <w:szCs w:val="24"/>
        </w:rPr>
        <w:t>е</w:t>
      </w:r>
      <w:r w:rsidR="007C31D5" w:rsidRPr="007C31D5">
        <w:rPr>
          <w:rFonts w:ascii="Times New Roman" w:hAnsi="Times New Roman"/>
          <w:b/>
          <w:sz w:val="24"/>
          <w:szCs w:val="24"/>
        </w:rPr>
        <w:t xml:space="preserve"> оборудовани</w:t>
      </w:r>
      <w:r w:rsidR="00862D84">
        <w:rPr>
          <w:rFonts w:ascii="Times New Roman" w:hAnsi="Times New Roman"/>
          <w:b/>
          <w:sz w:val="24"/>
          <w:szCs w:val="24"/>
        </w:rPr>
        <w:t>е котельной</w:t>
      </w:r>
    </w:p>
    <w:p w:rsidR="004931F5" w:rsidRDefault="004931F5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C31D5" w:rsidRDefault="007C31D5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качестве сетевых (циркуляционных) насосов установлены </w:t>
      </w:r>
      <w:r>
        <w:rPr>
          <w:rFonts w:ascii="Times New Roman" w:hAnsi="Times New Roman"/>
          <w:sz w:val="24"/>
          <w:szCs w:val="24"/>
          <w:lang w:val="en-US"/>
        </w:rPr>
        <w:t>Wilo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Cronoblock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BL</w:t>
      </w:r>
      <w:r>
        <w:rPr>
          <w:rFonts w:ascii="Times New Roman" w:hAnsi="Times New Roman"/>
          <w:sz w:val="24"/>
          <w:szCs w:val="24"/>
        </w:rPr>
        <w:t xml:space="preserve"> 50/210-18,5/2 (1 рабочий, 1 резервный)</w:t>
      </w:r>
      <w:r w:rsidR="006858DE">
        <w:rPr>
          <w:rFonts w:ascii="Times New Roman" w:hAnsi="Times New Roman"/>
          <w:sz w:val="24"/>
          <w:szCs w:val="24"/>
        </w:rPr>
        <w:t xml:space="preserve"> производительностью 70 м</w:t>
      </w:r>
      <w:r w:rsidR="006858DE">
        <w:rPr>
          <w:rFonts w:ascii="Times New Roman" w:hAnsi="Times New Roman"/>
          <w:sz w:val="24"/>
          <w:szCs w:val="24"/>
          <w:vertAlign w:val="superscript"/>
        </w:rPr>
        <w:t>3</w:t>
      </w:r>
      <w:r w:rsidR="006858DE">
        <w:rPr>
          <w:rFonts w:ascii="Times New Roman" w:hAnsi="Times New Roman"/>
          <w:sz w:val="24"/>
          <w:szCs w:val="24"/>
        </w:rPr>
        <w:t>/ч напором 55 м с мощностью электродвигателя 18,5 кВт каждый</w:t>
      </w:r>
      <w:r>
        <w:rPr>
          <w:rFonts w:ascii="Times New Roman" w:hAnsi="Times New Roman"/>
          <w:sz w:val="24"/>
          <w:szCs w:val="24"/>
        </w:rPr>
        <w:t>.</w:t>
      </w:r>
    </w:p>
    <w:p w:rsidR="004931F5" w:rsidRDefault="004931F5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931F5" w:rsidRDefault="004931F5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 4.1 – Общий вид сетевых насосов</w:t>
      </w:r>
    </w:p>
    <w:p w:rsidR="00F61FC7" w:rsidRDefault="00F61FC7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90D7B" w:rsidRDefault="00AA6D5E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18415</wp:posOffset>
            </wp:positionV>
            <wp:extent cx="5853430" cy="4391660"/>
            <wp:effectExtent l="19050" t="0" r="0" b="0"/>
            <wp:wrapTight wrapText="bothSides">
              <wp:wrapPolygon edited="0">
                <wp:start x="-70" y="0"/>
                <wp:lineTo x="-70" y="21550"/>
                <wp:lineTo x="21581" y="21550"/>
                <wp:lineTo x="21581" y="0"/>
                <wp:lineTo x="-70" y="0"/>
              </wp:wrapPolygon>
            </wp:wrapTight>
            <wp:docPr id="118" name="Рисунок 118" descr="Сетевые н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Сетевые нас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30" cy="439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0D7B" w:rsidRDefault="00E90D7B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90D7B" w:rsidRDefault="00E90D7B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90D7B" w:rsidRDefault="00E90D7B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C31D5" w:rsidRDefault="007C31D5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качестве подпиточного насоса установлена насосная станция </w:t>
      </w:r>
      <w:r>
        <w:rPr>
          <w:rFonts w:ascii="Times New Roman" w:hAnsi="Times New Roman"/>
          <w:sz w:val="24"/>
          <w:szCs w:val="24"/>
          <w:lang w:val="en-US"/>
        </w:rPr>
        <w:t>AquarioAutoAJC</w:t>
      </w:r>
      <w:r>
        <w:rPr>
          <w:rFonts w:ascii="Times New Roman" w:hAnsi="Times New Roman"/>
          <w:sz w:val="24"/>
          <w:szCs w:val="24"/>
        </w:rPr>
        <w:t>-60</w:t>
      </w:r>
      <w:r w:rsidR="006858DE">
        <w:rPr>
          <w:rFonts w:ascii="Times New Roman" w:hAnsi="Times New Roman"/>
          <w:sz w:val="24"/>
          <w:szCs w:val="24"/>
        </w:rPr>
        <w:t xml:space="preserve"> производительностью 2,4 м</w:t>
      </w:r>
      <w:r w:rsidR="006858DE">
        <w:rPr>
          <w:rFonts w:ascii="Times New Roman" w:hAnsi="Times New Roman"/>
          <w:sz w:val="24"/>
          <w:szCs w:val="24"/>
          <w:vertAlign w:val="superscript"/>
        </w:rPr>
        <w:t>3</w:t>
      </w:r>
      <w:r w:rsidR="006858DE">
        <w:rPr>
          <w:rFonts w:ascii="Times New Roman" w:hAnsi="Times New Roman"/>
          <w:sz w:val="24"/>
          <w:szCs w:val="24"/>
        </w:rPr>
        <w:t>/ч напором 38 м с мощностью электродвигателя 0,55 кВт</w:t>
      </w:r>
      <w:r>
        <w:rPr>
          <w:rFonts w:ascii="Times New Roman" w:hAnsi="Times New Roman"/>
          <w:sz w:val="24"/>
          <w:szCs w:val="24"/>
        </w:rPr>
        <w:t>.</w:t>
      </w:r>
    </w:p>
    <w:p w:rsidR="008C4436" w:rsidRDefault="008C4436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931F5" w:rsidRDefault="004931F5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 4.2 - Общий вид подпиточного насоса</w:t>
      </w:r>
    </w:p>
    <w:p w:rsidR="006858DE" w:rsidRDefault="006858DE" w:rsidP="007C31D5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C31D5" w:rsidRDefault="00AA6D5E" w:rsidP="007C31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1360170</wp:posOffset>
            </wp:positionH>
            <wp:positionV relativeFrom="paragraph">
              <wp:posOffset>86995</wp:posOffset>
            </wp:positionV>
            <wp:extent cx="2926715" cy="3902075"/>
            <wp:effectExtent l="19050" t="0" r="6985" b="0"/>
            <wp:wrapTight wrapText="bothSides">
              <wp:wrapPolygon edited="0">
                <wp:start x="-141" y="0"/>
                <wp:lineTo x="-141" y="21512"/>
                <wp:lineTo x="21652" y="21512"/>
                <wp:lineTo x="21652" y="0"/>
                <wp:lineTo x="-141" y="0"/>
              </wp:wrapPolygon>
            </wp:wrapTight>
            <wp:docPr id="132" name="Рисунок 132" descr="ферма подпи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ферма подпитки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5" cy="390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0D7B" w:rsidRDefault="00E90D7B" w:rsidP="007C31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E90D7B" w:rsidRDefault="00E90D7B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CE1D4D" w:rsidRDefault="00CE1D4D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6858DE" w:rsidRDefault="006858DE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191090" w:rsidRPr="00191090" w:rsidRDefault="00D11FEC" w:rsidP="00191090">
      <w:pPr>
        <w:spacing w:after="0" w:line="288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862D84">
        <w:rPr>
          <w:rFonts w:ascii="Times New Roman" w:hAnsi="Times New Roman"/>
          <w:b/>
          <w:sz w:val="24"/>
          <w:szCs w:val="24"/>
        </w:rPr>
        <w:t>Т</w:t>
      </w:r>
      <w:r w:rsidR="00191090" w:rsidRPr="00191090">
        <w:rPr>
          <w:rFonts w:ascii="Times New Roman" w:hAnsi="Times New Roman"/>
          <w:b/>
          <w:sz w:val="24"/>
          <w:szCs w:val="24"/>
        </w:rPr>
        <w:t>опливоподач</w:t>
      </w:r>
      <w:r w:rsidR="00862D84">
        <w:rPr>
          <w:rFonts w:ascii="Times New Roman" w:hAnsi="Times New Roman"/>
          <w:b/>
          <w:sz w:val="24"/>
          <w:szCs w:val="24"/>
        </w:rPr>
        <w:t>а</w:t>
      </w:r>
    </w:p>
    <w:p w:rsidR="008C4436" w:rsidRDefault="008C4436" w:rsidP="00191090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D6EEC" w:rsidRDefault="00EE67AA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Применяемое топливо</w:t>
      </w:r>
      <w:r w:rsidR="00ED6EEC">
        <w:rPr>
          <w:rFonts w:ascii="Times New Roman" w:hAnsi="Times New Roman"/>
          <w:sz w:val="24"/>
          <w:szCs w:val="24"/>
        </w:rPr>
        <w:t xml:space="preserve"> для котла КСВм-1,5</w:t>
      </w:r>
      <w:r>
        <w:rPr>
          <w:rFonts w:ascii="Times New Roman" w:hAnsi="Times New Roman"/>
          <w:sz w:val="24"/>
          <w:szCs w:val="24"/>
        </w:rPr>
        <w:t>:</w:t>
      </w:r>
    </w:p>
    <w:p w:rsidR="00EE67AA" w:rsidRDefault="00EE67AA" w:rsidP="00EE67AA">
      <w:pPr>
        <w:numPr>
          <w:ilvl w:val="0"/>
          <w:numId w:val="22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уголь;</w:t>
      </w:r>
    </w:p>
    <w:p w:rsidR="00EE67AA" w:rsidRDefault="00EC65F3" w:rsidP="00EE67AA">
      <w:pPr>
        <w:numPr>
          <w:ilvl w:val="0"/>
          <w:numId w:val="22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кородревесные отходы </w:t>
      </w:r>
      <w:r w:rsidR="00EE67AA">
        <w:rPr>
          <w:rFonts w:ascii="Times New Roman" w:hAnsi="Times New Roman"/>
          <w:sz w:val="24"/>
          <w:szCs w:val="24"/>
        </w:rPr>
        <w:t>(кора, щепа, стружки, опилки);</w:t>
      </w:r>
    </w:p>
    <w:p w:rsidR="00EE67AA" w:rsidRDefault="00EC65F3" w:rsidP="00EE67AA">
      <w:pPr>
        <w:numPr>
          <w:ilvl w:val="0"/>
          <w:numId w:val="22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смесь угля и кородревесных отходов</w:t>
      </w:r>
      <w:r w:rsidR="00EE67AA">
        <w:rPr>
          <w:rFonts w:ascii="Times New Roman" w:hAnsi="Times New Roman"/>
          <w:sz w:val="24"/>
          <w:szCs w:val="24"/>
        </w:rPr>
        <w:t>.</w:t>
      </w:r>
    </w:p>
    <w:p w:rsidR="00EE67AA" w:rsidRDefault="00EE67AA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Котел КСВм-1,5 может использовать низкосортное топливо, топливо с влажностью до 55% и быстро переходить с одного вида топлива на другой.</w:t>
      </w:r>
    </w:p>
    <w:p w:rsidR="00EE67AA" w:rsidRDefault="00EE67AA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E67AA" w:rsidRDefault="00EE67AA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Таблица 5.1 – Некоторые характеристики кородревесных отходов как топлива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5704"/>
        <w:gridCol w:w="3332"/>
      </w:tblGrid>
      <w:tr w:rsidR="00EE67AA" w:rsidRPr="006B4856" w:rsidTr="006B4856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№ п/п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Значение</w:t>
            </w:r>
          </w:p>
        </w:tc>
      </w:tr>
      <w:tr w:rsidR="00EE67AA" w:rsidRPr="006B4856" w:rsidTr="006B4856">
        <w:tc>
          <w:tcPr>
            <w:tcW w:w="959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1</w:t>
            </w:r>
          </w:p>
        </w:tc>
        <w:tc>
          <w:tcPr>
            <w:tcW w:w="5704" w:type="dxa"/>
            <w:shd w:val="clear" w:color="auto" w:fill="auto"/>
          </w:tcPr>
          <w:p w:rsidR="00EE67AA" w:rsidRPr="006B4856" w:rsidRDefault="00EE67AA" w:rsidP="006B4856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Влажность рабочей массы, %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40-55</w:t>
            </w:r>
          </w:p>
        </w:tc>
      </w:tr>
      <w:tr w:rsidR="00EE67AA" w:rsidRPr="006B4856" w:rsidTr="006B4856">
        <w:tc>
          <w:tcPr>
            <w:tcW w:w="959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2</w:t>
            </w:r>
          </w:p>
        </w:tc>
        <w:tc>
          <w:tcPr>
            <w:tcW w:w="5704" w:type="dxa"/>
            <w:shd w:val="clear" w:color="auto" w:fill="auto"/>
          </w:tcPr>
          <w:p w:rsidR="00EE67AA" w:rsidRPr="006B4856" w:rsidRDefault="00EE67AA" w:rsidP="006B4856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Зольность рабочей массы, не более, %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7</w:t>
            </w:r>
          </w:p>
        </w:tc>
      </w:tr>
      <w:tr w:rsidR="00EE67AA" w:rsidRPr="006B4856" w:rsidTr="006B4856">
        <w:tc>
          <w:tcPr>
            <w:tcW w:w="959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3</w:t>
            </w:r>
          </w:p>
        </w:tc>
        <w:tc>
          <w:tcPr>
            <w:tcW w:w="5704" w:type="dxa"/>
            <w:shd w:val="clear" w:color="auto" w:fill="auto"/>
          </w:tcPr>
          <w:p w:rsidR="00EE67AA" w:rsidRPr="006B4856" w:rsidRDefault="00EE67AA" w:rsidP="006B4856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Теплота сгорания рабочей массы, МДж/кг (ккал/кг)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7,5-12,5 (1800-3000)</w:t>
            </w:r>
          </w:p>
        </w:tc>
      </w:tr>
      <w:tr w:rsidR="00EE67AA" w:rsidRPr="006B4856" w:rsidTr="006B4856">
        <w:tc>
          <w:tcPr>
            <w:tcW w:w="959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4</w:t>
            </w:r>
          </w:p>
        </w:tc>
        <w:tc>
          <w:tcPr>
            <w:tcW w:w="5704" w:type="dxa"/>
            <w:shd w:val="clear" w:color="auto" w:fill="auto"/>
          </w:tcPr>
          <w:p w:rsidR="00EE67AA" w:rsidRPr="006B4856" w:rsidRDefault="00EE67AA" w:rsidP="006B4856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Гранулометрический состав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E67AA" w:rsidRPr="006B4856" w:rsidRDefault="00EE67AA" w:rsidP="006B4856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не крупнее 100 мм по наибольшей стороне частиц</w:t>
            </w:r>
          </w:p>
        </w:tc>
      </w:tr>
    </w:tbl>
    <w:p w:rsidR="00CE1D4D" w:rsidRDefault="00CE1D4D" w:rsidP="00EC65F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C65F3" w:rsidRDefault="00EC65F3" w:rsidP="00EC65F3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5.2 – Предварительные характеристики бурого угля как топлива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5704"/>
        <w:gridCol w:w="3332"/>
      </w:tblGrid>
      <w:tr w:rsidR="00EC65F3" w:rsidRPr="006B4856" w:rsidTr="00F80439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№ п/п</w:t>
            </w:r>
          </w:p>
        </w:tc>
        <w:tc>
          <w:tcPr>
            <w:tcW w:w="5704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Значение</w:t>
            </w:r>
          </w:p>
        </w:tc>
      </w:tr>
      <w:tr w:rsidR="00EC65F3" w:rsidRPr="006B4856" w:rsidTr="00F80439">
        <w:tc>
          <w:tcPr>
            <w:tcW w:w="959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1</w:t>
            </w:r>
          </w:p>
        </w:tc>
        <w:tc>
          <w:tcPr>
            <w:tcW w:w="5704" w:type="dxa"/>
            <w:shd w:val="clear" w:color="auto" w:fill="auto"/>
          </w:tcPr>
          <w:p w:rsidR="00EC65F3" w:rsidRPr="006B4856" w:rsidRDefault="00EC65F3" w:rsidP="00F80439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Влажность рабочей массы,</w:t>
            </w:r>
            <w:r>
              <w:rPr>
                <w:rFonts w:ascii="Times New Roman" w:hAnsi="Times New Roman"/>
              </w:rPr>
              <w:t xml:space="preserve"> не более,</w:t>
            </w:r>
            <w:r w:rsidRPr="006B4856">
              <w:rPr>
                <w:rFonts w:ascii="Times New Roman" w:hAnsi="Times New Roman"/>
              </w:rPr>
              <w:t xml:space="preserve"> %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EC65F3" w:rsidRPr="006B4856" w:rsidTr="00F80439">
        <w:tc>
          <w:tcPr>
            <w:tcW w:w="959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2</w:t>
            </w:r>
          </w:p>
        </w:tc>
        <w:tc>
          <w:tcPr>
            <w:tcW w:w="5704" w:type="dxa"/>
            <w:shd w:val="clear" w:color="auto" w:fill="auto"/>
          </w:tcPr>
          <w:p w:rsidR="00EC65F3" w:rsidRPr="006B4856" w:rsidRDefault="00EC65F3" w:rsidP="00F80439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Зольность рабочей массы, не более, %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EC65F3" w:rsidRPr="006B4856" w:rsidTr="00F80439">
        <w:tc>
          <w:tcPr>
            <w:tcW w:w="959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3</w:t>
            </w:r>
          </w:p>
        </w:tc>
        <w:tc>
          <w:tcPr>
            <w:tcW w:w="5704" w:type="dxa"/>
            <w:shd w:val="clear" w:color="auto" w:fill="auto"/>
          </w:tcPr>
          <w:p w:rsidR="00EC65F3" w:rsidRPr="006B4856" w:rsidRDefault="00EC65F3" w:rsidP="00EC65F3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Теплота сгорания рабочей массы, ккал/кг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C65F3" w:rsidRPr="006B4856" w:rsidRDefault="00EC65F3" w:rsidP="00EC65F3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  <w:r w:rsidRPr="006B485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4</w:t>
            </w:r>
            <w:r w:rsidRPr="006B4856">
              <w:rPr>
                <w:rFonts w:ascii="Times New Roman" w:hAnsi="Times New Roman"/>
              </w:rPr>
              <w:t>000</w:t>
            </w:r>
          </w:p>
        </w:tc>
      </w:tr>
      <w:tr w:rsidR="00EC65F3" w:rsidRPr="006B4856" w:rsidTr="00F80439">
        <w:tc>
          <w:tcPr>
            <w:tcW w:w="959" w:type="dxa"/>
            <w:shd w:val="clear" w:color="auto" w:fill="auto"/>
            <w:vAlign w:val="center"/>
          </w:tcPr>
          <w:p w:rsidR="00EC65F3" w:rsidRPr="006B4856" w:rsidRDefault="00EC65F3" w:rsidP="00F80439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4</w:t>
            </w:r>
          </w:p>
        </w:tc>
        <w:tc>
          <w:tcPr>
            <w:tcW w:w="5704" w:type="dxa"/>
            <w:shd w:val="clear" w:color="auto" w:fill="auto"/>
          </w:tcPr>
          <w:p w:rsidR="00EC65F3" w:rsidRPr="006B4856" w:rsidRDefault="00EC65F3" w:rsidP="00F80439">
            <w:pPr>
              <w:spacing w:after="0" w:line="288" w:lineRule="auto"/>
              <w:contextualSpacing/>
              <w:jc w:val="both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>Гранулометрический состав</w:t>
            </w:r>
          </w:p>
        </w:tc>
        <w:tc>
          <w:tcPr>
            <w:tcW w:w="3332" w:type="dxa"/>
            <w:shd w:val="clear" w:color="auto" w:fill="auto"/>
            <w:vAlign w:val="center"/>
          </w:tcPr>
          <w:p w:rsidR="00EC65F3" w:rsidRPr="006B4856" w:rsidRDefault="00EC65F3" w:rsidP="00EC65F3">
            <w:pPr>
              <w:spacing w:after="0" w:line="288" w:lineRule="auto"/>
              <w:contextualSpacing/>
              <w:jc w:val="center"/>
              <w:rPr>
                <w:rFonts w:ascii="Times New Roman" w:hAnsi="Times New Roman"/>
              </w:rPr>
            </w:pPr>
            <w:r w:rsidRPr="006B4856">
              <w:rPr>
                <w:rFonts w:ascii="Times New Roman" w:hAnsi="Times New Roman"/>
              </w:rPr>
              <w:t xml:space="preserve">не крупнее </w:t>
            </w:r>
            <w:r>
              <w:rPr>
                <w:rFonts w:ascii="Times New Roman" w:hAnsi="Times New Roman"/>
              </w:rPr>
              <w:t>5</w:t>
            </w:r>
            <w:r w:rsidRPr="006B4856">
              <w:rPr>
                <w:rFonts w:ascii="Times New Roman" w:hAnsi="Times New Roman"/>
              </w:rPr>
              <w:t xml:space="preserve">0 мм </w:t>
            </w:r>
          </w:p>
        </w:tc>
      </w:tr>
    </w:tbl>
    <w:p w:rsidR="00EC65F3" w:rsidRDefault="00EC65F3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C65F3" w:rsidRDefault="00EC65F3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Характеристика смеси </w:t>
      </w:r>
      <w:r w:rsidR="000D198E">
        <w:rPr>
          <w:rFonts w:ascii="Times New Roman" w:hAnsi="Times New Roman"/>
          <w:sz w:val="24"/>
          <w:szCs w:val="24"/>
        </w:rPr>
        <w:t>угля и кородревесных отходов</w:t>
      </w:r>
      <w:r>
        <w:rPr>
          <w:rFonts w:ascii="Times New Roman" w:hAnsi="Times New Roman"/>
          <w:sz w:val="24"/>
          <w:szCs w:val="24"/>
        </w:rPr>
        <w:t>, используемых в качестве топлива, определяется</w:t>
      </w:r>
      <w:r w:rsidR="000D198E">
        <w:rPr>
          <w:rFonts w:ascii="Times New Roman" w:hAnsi="Times New Roman"/>
          <w:sz w:val="24"/>
          <w:szCs w:val="24"/>
        </w:rPr>
        <w:t xml:space="preserve"> при пусконаладочных работах и режимных испытаниях котла.</w:t>
      </w:r>
    </w:p>
    <w:p w:rsidR="00EC65F3" w:rsidRDefault="00EC65F3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91090" w:rsidRDefault="00EE67AA" w:rsidP="00EE67A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Топливо</w:t>
      </w:r>
      <w:r w:rsidR="00191090">
        <w:rPr>
          <w:rFonts w:ascii="Times New Roman" w:hAnsi="Times New Roman"/>
          <w:sz w:val="24"/>
          <w:szCs w:val="24"/>
        </w:rPr>
        <w:t xml:space="preserve"> с автомобиля поступают на топливный склад. Топливо ссыпается на дно бункера</w:t>
      </w:r>
      <w:r w:rsidR="001501E4">
        <w:rPr>
          <w:rFonts w:ascii="Times New Roman" w:hAnsi="Times New Roman"/>
          <w:sz w:val="24"/>
          <w:szCs w:val="24"/>
        </w:rPr>
        <w:t>,</w:t>
      </w:r>
      <w:r w:rsidR="00191090">
        <w:rPr>
          <w:rFonts w:ascii="Times New Roman" w:hAnsi="Times New Roman"/>
          <w:sz w:val="24"/>
          <w:szCs w:val="24"/>
        </w:rPr>
        <w:t xml:space="preserve"> оснащенное системой «</w:t>
      </w:r>
      <w:r w:rsidR="001501E4">
        <w:rPr>
          <w:rFonts w:ascii="Times New Roman" w:hAnsi="Times New Roman"/>
          <w:sz w:val="24"/>
          <w:szCs w:val="24"/>
        </w:rPr>
        <w:t>Ж</w:t>
      </w:r>
      <w:r w:rsidR="00191090">
        <w:rPr>
          <w:rFonts w:ascii="Times New Roman" w:hAnsi="Times New Roman"/>
          <w:sz w:val="24"/>
          <w:szCs w:val="24"/>
        </w:rPr>
        <w:t>ивое дно». Конструкция модуля «Живое дно» состоит из:</w:t>
      </w:r>
      <w:r w:rsidR="005A2383">
        <w:rPr>
          <w:rFonts w:ascii="Times New Roman" w:hAnsi="Times New Roman"/>
          <w:sz w:val="24"/>
          <w:szCs w:val="24"/>
        </w:rPr>
        <w:t xml:space="preserve"> </w:t>
      </w:r>
    </w:p>
    <w:p w:rsidR="008C4436" w:rsidRDefault="008C4436" w:rsidP="006F77A9">
      <w:pPr>
        <w:pStyle w:val="afffff4"/>
        <w:numPr>
          <w:ilvl w:val="0"/>
          <w:numId w:val="1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двух транспортерных стрел;</w:t>
      </w:r>
    </w:p>
    <w:p w:rsidR="008C4436" w:rsidRDefault="008C4436" w:rsidP="006F77A9">
      <w:pPr>
        <w:pStyle w:val="afffff4"/>
        <w:numPr>
          <w:ilvl w:val="0"/>
          <w:numId w:val="1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рамы с направляющими, а также механизмов для прикрепления гидроцилиндров;</w:t>
      </w:r>
    </w:p>
    <w:p w:rsidR="008C4436" w:rsidRDefault="008C4436" w:rsidP="006F77A9">
      <w:pPr>
        <w:pStyle w:val="afffff4"/>
        <w:numPr>
          <w:ilvl w:val="0"/>
          <w:numId w:val="1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гидростанции, двигателя;</w:t>
      </w:r>
    </w:p>
    <w:p w:rsidR="008C4436" w:rsidRDefault="008C4436" w:rsidP="006F77A9">
      <w:pPr>
        <w:pStyle w:val="afffff4"/>
        <w:numPr>
          <w:ilvl w:val="0"/>
          <w:numId w:val="1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арматуры.</w:t>
      </w:r>
    </w:p>
    <w:p w:rsidR="008C4436" w:rsidRDefault="008C4436" w:rsidP="008C4436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Работа бункера осуществляется движением балки со скребками вперед (рабочий ход) до срабатывания датчика переднего положения, и движения балки со скребками назад (холостой ход) до срабатывания датчика заднего положения. </w:t>
      </w:r>
    </w:p>
    <w:p w:rsidR="005A2383" w:rsidRDefault="005A2383" w:rsidP="005A2383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Ножи в сечении имеют клиновидную форму, которая позволяет на холостом ходу врезаться острым краем в лежащее сверху сырье, а на рабочем ходу тащить его тупой стороной на скребковый транспортер. Рабочий ход цилиндров 600 мм.</w:t>
      </w:r>
    </w:p>
    <w:p w:rsidR="005A2383" w:rsidRDefault="005A2383" w:rsidP="005A2383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Скребковый транспортер типа ТСЦ(П)-320 позволяет развивать производительность до 20 м</w:t>
      </w:r>
      <w:r>
        <w:rPr>
          <w:rFonts w:ascii="Times New Roman" w:hAnsi="Times New Roman"/>
          <w:szCs w:val="24"/>
          <w:vertAlign w:val="superscript"/>
        </w:rPr>
        <w:t>3</w:t>
      </w:r>
      <w:r>
        <w:rPr>
          <w:rFonts w:ascii="Times New Roman" w:hAnsi="Times New Roman"/>
          <w:szCs w:val="24"/>
        </w:rPr>
        <w:t>/ч, что сделано с большим запасом для котла, которому требуется 1,0 м</w:t>
      </w:r>
      <w:r>
        <w:rPr>
          <w:rFonts w:ascii="Times New Roman" w:hAnsi="Times New Roman"/>
          <w:szCs w:val="24"/>
          <w:vertAlign w:val="superscript"/>
        </w:rPr>
        <w:t>3</w:t>
      </w:r>
      <w:r>
        <w:rPr>
          <w:rFonts w:ascii="Times New Roman" w:hAnsi="Times New Roman"/>
          <w:szCs w:val="24"/>
        </w:rPr>
        <w:t>/ч при максимальной мощности. Насыпной вес топлива принят 0,5 т/м</w:t>
      </w:r>
      <w:r>
        <w:rPr>
          <w:rFonts w:ascii="Times New Roman" w:hAnsi="Times New Roman"/>
          <w:szCs w:val="24"/>
          <w:vertAlign w:val="superscript"/>
        </w:rPr>
        <w:t>3</w:t>
      </w:r>
      <w:r>
        <w:rPr>
          <w:rFonts w:ascii="Times New Roman" w:hAnsi="Times New Roman"/>
          <w:szCs w:val="24"/>
        </w:rPr>
        <w:t xml:space="preserve">. </w:t>
      </w:r>
    </w:p>
    <w:p w:rsidR="005A2383" w:rsidRDefault="005A2383" w:rsidP="005A2383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Разрез топливоподачи по транспортеру показан на рис. </w:t>
      </w:r>
      <w:r w:rsidR="00D11FEC">
        <w:rPr>
          <w:rFonts w:ascii="Times New Roman" w:hAnsi="Times New Roman"/>
          <w:szCs w:val="24"/>
        </w:rPr>
        <w:t>5.1</w:t>
      </w:r>
      <w:r>
        <w:rPr>
          <w:rFonts w:ascii="Times New Roman" w:hAnsi="Times New Roman"/>
          <w:szCs w:val="24"/>
        </w:rPr>
        <w:t>.</w:t>
      </w:r>
    </w:p>
    <w:p w:rsidR="005A2383" w:rsidRDefault="005A2383" w:rsidP="005A2383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Транспортер подает топливо во вторичный бункер, площадь по верхней кромке бункера 9 м</w:t>
      </w:r>
      <w:r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, площадь по нижней кромке бункера 3,52 м</w:t>
      </w:r>
      <w:r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, емкость бункера 6 м</w:t>
      </w:r>
      <w:r>
        <w:rPr>
          <w:rFonts w:ascii="Times New Roman" w:hAnsi="Times New Roman"/>
          <w:szCs w:val="24"/>
          <w:vertAlign w:val="superscript"/>
        </w:rPr>
        <w:t>3</w:t>
      </w:r>
      <w:r>
        <w:rPr>
          <w:rFonts w:ascii="Times New Roman" w:hAnsi="Times New Roman"/>
          <w:szCs w:val="24"/>
        </w:rPr>
        <w:t>. При максимальной мощности котла загрузка топлива должна производиться 3 раза в сутки.</w:t>
      </w:r>
    </w:p>
    <w:p w:rsidR="005A2383" w:rsidRDefault="005A2383" w:rsidP="005A2383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Для контроля за перемещением гидроцилиндров используются концевые выключатели. Периодичность включения гидроцилиндров в работу контролирует автоматика.</w:t>
      </w:r>
    </w:p>
    <w:p w:rsidR="00CE1D4D" w:rsidRDefault="00CE1D4D" w:rsidP="00191090">
      <w:pPr>
        <w:pStyle w:val="afffff4"/>
        <w:rPr>
          <w:rFonts w:ascii="Times New Roman" w:hAnsi="Times New Roman"/>
        </w:rPr>
      </w:pPr>
    </w:p>
    <w:p w:rsidR="00191090" w:rsidRPr="00191090" w:rsidRDefault="00191090" w:rsidP="00191090">
      <w:pPr>
        <w:pStyle w:val="afffff4"/>
        <w:rPr>
          <w:rFonts w:ascii="Times New Roman" w:hAnsi="Times New Roman"/>
          <w:szCs w:val="24"/>
        </w:rPr>
      </w:pPr>
      <w:r w:rsidRPr="00191090">
        <w:rPr>
          <w:rFonts w:ascii="Times New Roman" w:hAnsi="Times New Roman"/>
        </w:rPr>
        <w:t xml:space="preserve">Рисунок </w:t>
      </w:r>
      <w:r w:rsidR="00D11FEC">
        <w:rPr>
          <w:rFonts w:ascii="Times New Roman" w:hAnsi="Times New Roman"/>
        </w:rPr>
        <w:t>5.1</w:t>
      </w:r>
      <w:r>
        <w:rPr>
          <w:rFonts w:ascii="Times New Roman" w:hAnsi="Times New Roman"/>
        </w:rPr>
        <w:t xml:space="preserve"> - Топливоподача</w:t>
      </w:r>
    </w:p>
    <w:p w:rsidR="00191090" w:rsidRDefault="00AA6D5E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val="ru-RU"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791210</wp:posOffset>
            </wp:positionH>
            <wp:positionV relativeFrom="paragraph">
              <wp:posOffset>77470</wp:posOffset>
            </wp:positionV>
            <wp:extent cx="4503420" cy="2350135"/>
            <wp:effectExtent l="19050" t="0" r="0" b="0"/>
            <wp:wrapTight wrapText="bothSides">
              <wp:wrapPolygon edited="0">
                <wp:start x="-91" y="0"/>
                <wp:lineTo x="-91" y="21361"/>
                <wp:lineTo x="21563" y="21361"/>
                <wp:lineTo x="21563" y="0"/>
                <wp:lineTo x="-91" y="0"/>
              </wp:wrapPolygon>
            </wp:wrapTight>
            <wp:docPr id="1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235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91090" w:rsidRDefault="00191090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5A2383" w:rsidRDefault="005A2383" w:rsidP="00191090">
      <w:pPr>
        <w:pStyle w:val="afffff4"/>
        <w:spacing w:line="288" w:lineRule="auto"/>
        <w:rPr>
          <w:rFonts w:ascii="Times New Roman" w:hAnsi="Times New Roman"/>
          <w:szCs w:val="24"/>
        </w:rPr>
      </w:pPr>
    </w:p>
    <w:p w:rsidR="00D11FEC" w:rsidRPr="00D11FEC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Фото</w:t>
      </w:r>
      <w:r w:rsidR="00D11FEC">
        <w:rPr>
          <w:rFonts w:ascii="Times New Roman" w:hAnsi="Times New Roman"/>
          <w:sz w:val="24"/>
          <w:szCs w:val="24"/>
        </w:rPr>
        <w:t xml:space="preserve"> 5.1</w:t>
      </w:r>
      <w:r>
        <w:rPr>
          <w:rFonts w:ascii="Times New Roman" w:hAnsi="Times New Roman"/>
          <w:sz w:val="24"/>
          <w:szCs w:val="24"/>
        </w:rPr>
        <w:t>, 5.2</w:t>
      </w:r>
      <w:r w:rsidR="00D11FEC">
        <w:rPr>
          <w:rFonts w:ascii="Times New Roman" w:hAnsi="Times New Roman"/>
          <w:sz w:val="24"/>
          <w:szCs w:val="24"/>
        </w:rPr>
        <w:t xml:space="preserve"> – </w:t>
      </w:r>
      <w:r w:rsidR="005D5D8E">
        <w:rPr>
          <w:rFonts w:ascii="Times New Roman" w:hAnsi="Times New Roman"/>
          <w:sz w:val="24"/>
          <w:szCs w:val="24"/>
        </w:rPr>
        <w:t>Т</w:t>
      </w:r>
      <w:r w:rsidR="00D11FEC">
        <w:rPr>
          <w:rFonts w:ascii="Times New Roman" w:hAnsi="Times New Roman"/>
          <w:sz w:val="24"/>
          <w:szCs w:val="24"/>
        </w:rPr>
        <w:t>опливоподач</w:t>
      </w:r>
      <w:r w:rsidR="005D5D8E">
        <w:rPr>
          <w:rFonts w:ascii="Times New Roman" w:hAnsi="Times New Roman"/>
          <w:sz w:val="24"/>
          <w:szCs w:val="24"/>
        </w:rPr>
        <w:t>а</w:t>
      </w:r>
      <w:r w:rsidR="00D11FEC">
        <w:rPr>
          <w:rFonts w:ascii="Times New Roman" w:hAnsi="Times New Roman"/>
          <w:sz w:val="24"/>
          <w:szCs w:val="24"/>
        </w:rPr>
        <w:t xml:space="preserve"> котельной</w:t>
      </w:r>
    </w:p>
    <w:p w:rsidR="00F61FC7" w:rsidRDefault="00AA6D5E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516890</wp:posOffset>
            </wp:positionH>
            <wp:positionV relativeFrom="paragraph">
              <wp:posOffset>196215</wp:posOffset>
            </wp:positionV>
            <wp:extent cx="5194935" cy="3895725"/>
            <wp:effectExtent l="19050" t="0" r="5715" b="0"/>
            <wp:wrapTight wrapText="bothSides">
              <wp:wrapPolygon edited="0">
                <wp:start x="-79" y="0"/>
                <wp:lineTo x="-79" y="21547"/>
                <wp:lineTo x="21624" y="21547"/>
                <wp:lineTo x="21624" y="0"/>
                <wp:lineTo x="-79" y="0"/>
              </wp:wrapPolygon>
            </wp:wrapTight>
            <wp:docPr id="119" name="Рисунок 119" descr="склад топ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склад топ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F61FC7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61FC7" w:rsidRDefault="00AA6D5E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6350</wp:posOffset>
            </wp:positionV>
            <wp:extent cx="5194935" cy="3895725"/>
            <wp:effectExtent l="19050" t="0" r="5715" b="0"/>
            <wp:wrapTight wrapText="bothSides">
              <wp:wrapPolygon edited="0">
                <wp:start x="-79" y="0"/>
                <wp:lineTo x="-79" y="21547"/>
                <wp:lineTo x="21624" y="21547"/>
                <wp:lineTo x="21624" y="0"/>
                <wp:lineTo x="-79" y="0"/>
              </wp:wrapPolygon>
            </wp:wrapTight>
            <wp:docPr id="120" name="Рисунок 120" descr="топлив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топливн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Фото 5.3 – «Живое дно»</w:t>
      </w:r>
    </w:p>
    <w:p w:rsidR="00B24B45" w:rsidRDefault="00AA6D5E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441325</wp:posOffset>
            </wp:positionH>
            <wp:positionV relativeFrom="paragraph">
              <wp:posOffset>205105</wp:posOffset>
            </wp:positionV>
            <wp:extent cx="5400040" cy="3602990"/>
            <wp:effectExtent l="19050" t="0" r="0" b="0"/>
            <wp:wrapTight wrapText="bothSides">
              <wp:wrapPolygon edited="0">
                <wp:start x="-76" y="0"/>
                <wp:lineTo x="-76" y="21471"/>
                <wp:lineTo x="21564" y="21471"/>
                <wp:lineTo x="21564" y="0"/>
                <wp:lineTo x="-76" y="0"/>
              </wp:wrapPolygon>
            </wp:wrapTight>
            <wp:docPr id="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8C4436" w:rsidRDefault="008C4436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8C4436" w:rsidRDefault="008C4436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8C4436" w:rsidRDefault="008C4436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8C4436" w:rsidRDefault="008C4436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8C4436" w:rsidRDefault="008C4436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  <w:r w:rsidRPr="00D11FEC">
        <w:rPr>
          <w:rFonts w:ascii="Times New Roman" w:hAnsi="Times New Roman"/>
          <w:sz w:val="24"/>
          <w:szCs w:val="24"/>
        </w:rPr>
        <w:t>Фото 5.</w:t>
      </w:r>
      <w:r w:rsidR="00B24B45">
        <w:rPr>
          <w:rFonts w:ascii="Times New Roman" w:hAnsi="Times New Roman"/>
          <w:sz w:val="24"/>
          <w:szCs w:val="24"/>
        </w:rPr>
        <w:t>4</w:t>
      </w:r>
      <w:r w:rsidRPr="00D11FEC">
        <w:rPr>
          <w:rFonts w:ascii="Times New Roman" w:hAnsi="Times New Roman"/>
          <w:sz w:val="24"/>
          <w:szCs w:val="24"/>
        </w:rPr>
        <w:t xml:space="preserve"> – Конвейер топливоподачи</w:t>
      </w:r>
      <w:r>
        <w:rPr>
          <w:rFonts w:ascii="Times New Roman" w:hAnsi="Times New Roman"/>
          <w:sz w:val="24"/>
          <w:szCs w:val="24"/>
        </w:rPr>
        <w:t xml:space="preserve"> в здании котельной</w:t>
      </w:r>
    </w:p>
    <w:p w:rsidR="005940D7" w:rsidRPr="00D11FEC" w:rsidRDefault="005940D7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D11FEC" w:rsidRDefault="00AA6D5E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441325</wp:posOffset>
            </wp:positionH>
            <wp:positionV relativeFrom="paragraph">
              <wp:posOffset>93980</wp:posOffset>
            </wp:positionV>
            <wp:extent cx="5201920" cy="3901440"/>
            <wp:effectExtent l="19050" t="0" r="0" b="0"/>
            <wp:wrapTight wrapText="bothSides">
              <wp:wrapPolygon edited="0">
                <wp:start x="-79" y="0"/>
                <wp:lineTo x="-79" y="21516"/>
                <wp:lineTo x="21595" y="21516"/>
                <wp:lineTo x="21595" y="0"/>
                <wp:lineTo x="-79" y="0"/>
              </wp:wrapPolygon>
            </wp:wrapTight>
            <wp:docPr id="122" name="Рисунок 122" descr="подача топли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подача топлив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B24B45" w:rsidRPr="00D11FEC" w:rsidRDefault="00B24B45" w:rsidP="00B24B45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  <w:r w:rsidRPr="00D11FEC">
        <w:rPr>
          <w:rFonts w:ascii="Times New Roman" w:hAnsi="Times New Roman"/>
          <w:sz w:val="24"/>
          <w:szCs w:val="24"/>
        </w:rPr>
        <w:lastRenderedPageBreak/>
        <w:t>Фото 5.</w:t>
      </w:r>
      <w:r>
        <w:rPr>
          <w:rFonts w:ascii="Times New Roman" w:hAnsi="Times New Roman"/>
          <w:sz w:val="24"/>
          <w:szCs w:val="24"/>
        </w:rPr>
        <w:t>5</w:t>
      </w:r>
      <w:r w:rsidRPr="00D11FEC">
        <w:rPr>
          <w:rFonts w:ascii="Times New Roman" w:hAnsi="Times New Roman"/>
          <w:sz w:val="24"/>
          <w:szCs w:val="24"/>
        </w:rPr>
        <w:t xml:space="preserve"> – Конвейер топливоподачи</w:t>
      </w:r>
      <w:r>
        <w:rPr>
          <w:rFonts w:ascii="Times New Roman" w:hAnsi="Times New Roman"/>
          <w:sz w:val="24"/>
          <w:szCs w:val="24"/>
        </w:rPr>
        <w:t xml:space="preserve"> в здании котельной</w:t>
      </w: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AA6D5E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0</wp:posOffset>
            </wp:positionV>
            <wp:extent cx="5201920" cy="3901440"/>
            <wp:effectExtent l="19050" t="0" r="0" b="0"/>
            <wp:wrapTight wrapText="bothSides">
              <wp:wrapPolygon edited="0">
                <wp:start x="-79" y="0"/>
                <wp:lineTo x="-79" y="21516"/>
                <wp:lineTo x="21595" y="21516"/>
                <wp:lineTo x="21595" y="0"/>
                <wp:lineTo x="-79" y="0"/>
              </wp:wrapPolygon>
            </wp:wrapTight>
            <wp:docPr id="125" name="Рисунок 125" descr="конвей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конвейр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11FEC" w:rsidRDefault="00D11FEC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006E5" w:rsidRPr="005A2383" w:rsidRDefault="00B24B45" w:rsidP="005A2383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862D84">
        <w:rPr>
          <w:rFonts w:ascii="Times New Roman" w:hAnsi="Times New Roman"/>
          <w:b/>
          <w:sz w:val="24"/>
          <w:szCs w:val="24"/>
        </w:rPr>
        <w:t>Ш</w:t>
      </w:r>
      <w:r w:rsidR="005A2383" w:rsidRPr="005A2383">
        <w:rPr>
          <w:rFonts w:ascii="Times New Roman" w:hAnsi="Times New Roman"/>
          <w:b/>
          <w:sz w:val="24"/>
          <w:szCs w:val="24"/>
        </w:rPr>
        <w:t>лакозолоудалени</w:t>
      </w:r>
      <w:r w:rsidR="00862D84">
        <w:rPr>
          <w:rFonts w:ascii="Times New Roman" w:hAnsi="Times New Roman"/>
          <w:b/>
          <w:sz w:val="24"/>
          <w:szCs w:val="24"/>
        </w:rPr>
        <w:t>е</w:t>
      </w:r>
    </w:p>
    <w:p w:rsidR="008C4436" w:rsidRDefault="008C4436" w:rsidP="008C4436">
      <w:pPr>
        <w:spacing w:after="0" w:line="288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5A2383" w:rsidRDefault="005A2383" w:rsidP="008C4436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Шлакозолоудаление сухое. Шлак ссыпается в нижнюю часть топки, зола </w:t>
      </w:r>
      <w:r w:rsidR="00F61FC7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нижнюю часть конвективной шахты. Подача золошлаковых отходов из золового канала за пределы</w:t>
      </w:r>
      <w:r w:rsidR="001B58DC">
        <w:rPr>
          <w:rFonts w:ascii="Times New Roman" w:hAnsi="Times New Roman"/>
          <w:sz w:val="24"/>
          <w:szCs w:val="24"/>
        </w:rPr>
        <w:t xml:space="preserve"> здания </w:t>
      </w:r>
      <w:r>
        <w:rPr>
          <w:rFonts w:ascii="Times New Roman" w:hAnsi="Times New Roman"/>
          <w:sz w:val="24"/>
          <w:szCs w:val="24"/>
        </w:rPr>
        <w:t>котельной производится скребками.</w:t>
      </w:r>
    </w:p>
    <w:p w:rsidR="001B58DC" w:rsidRDefault="001B58DC" w:rsidP="008C4436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Вывоз золошлаковых отходов с территории котельной осуществляется автотранспортом.</w:t>
      </w:r>
    </w:p>
    <w:p w:rsidR="005A2383" w:rsidRDefault="005A2383" w:rsidP="005A2383">
      <w:pPr>
        <w:spacing w:after="0" w:line="288" w:lineRule="auto"/>
        <w:ind w:firstLine="709"/>
        <w:rPr>
          <w:rFonts w:ascii="Times New Roman" w:hAnsi="Times New Roman"/>
          <w:sz w:val="24"/>
          <w:szCs w:val="24"/>
        </w:rPr>
      </w:pPr>
    </w:p>
    <w:p w:rsidR="0090299E" w:rsidRDefault="00B24B45" w:rsidP="00862D84">
      <w:pPr>
        <w:pStyle w:val="20"/>
        <w:tabs>
          <w:tab w:val="left" w:pos="1134"/>
        </w:tabs>
        <w:spacing w:line="288" w:lineRule="auto"/>
        <w:ind w:firstLine="709"/>
        <w:contextualSpacing/>
        <w:jc w:val="both"/>
        <w:rPr>
          <w:lang w:val="ru-RU"/>
        </w:rPr>
      </w:pPr>
      <w:bookmarkStart w:id="0" w:name="_Toc9348585"/>
      <w:bookmarkStart w:id="1" w:name="_Toc396836714"/>
      <w:r>
        <w:rPr>
          <w:lang w:val="ru-RU"/>
        </w:rPr>
        <w:t xml:space="preserve">7. </w:t>
      </w:r>
      <w:r w:rsidR="0090299E">
        <w:rPr>
          <w:lang w:val="ru-RU"/>
        </w:rPr>
        <w:t>Электро</w:t>
      </w:r>
      <w:r w:rsidR="006F6EBA">
        <w:rPr>
          <w:lang w:val="ru-RU"/>
        </w:rPr>
        <w:t>снабжение</w:t>
      </w:r>
      <w:r w:rsidR="0090299E">
        <w:rPr>
          <w:lang w:val="ru-RU"/>
        </w:rPr>
        <w:t xml:space="preserve"> оборудования</w:t>
      </w:r>
    </w:p>
    <w:p w:rsidR="0090299E" w:rsidRDefault="0090299E" w:rsidP="00862D84">
      <w:pPr>
        <w:pStyle w:val="20"/>
        <w:tabs>
          <w:tab w:val="left" w:pos="1134"/>
        </w:tabs>
        <w:spacing w:line="288" w:lineRule="auto"/>
        <w:ind w:firstLine="709"/>
        <w:contextualSpacing/>
        <w:jc w:val="both"/>
        <w:rPr>
          <w:lang w:val="ru-RU"/>
        </w:rPr>
      </w:pPr>
    </w:p>
    <w:p w:rsidR="0090299E" w:rsidRPr="006F6EBA" w:rsidRDefault="00803427" w:rsidP="0080342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6EBA">
        <w:rPr>
          <w:rFonts w:ascii="Times New Roman" w:hAnsi="Times New Roman"/>
          <w:sz w:val="24"/>
          <w:szCs w:val="24"/>
        </w:rPr>
        <w:t xml:space="preserve">По степени надежности электроснабжения электропотребители котельной относятся ко </w:t>
      </w:r>
      <w:r w:rsidRPr="006F6EBA">
        <w:rPr>
          <w:rFonts w:ascii="Times New Roman" w:hAnsi="Times New Roman"/>
          <w:sz w:val="24"/>
          <w:szCs w:val="24"/>
          <w:lang w:val="en-US"/>
        </w:rPr>
        <w:t>II</w:t>
      </w:r>
      <w:r w:rsidR="00ED6EEC" w:rsidRPr="006F6EBA">
        <w:rPr>
          <w:rFonts w:ascii="Times New Roman" w:hAnsi="Times New Roman"/>
          <w:sz w:val="24"/>
          <w:szCs w:val="24"/>
        </w:rPr>
        <w:t xml:space="preserve"> категории</w:t>
      </w:r>
      <w:r w:rsidR="0090299E" w:rsidRPr="006F6EBA">
        <w:rPr>
          <w:rFonts w:ascii="Times New Roman" w:hAnsi="Times New Roman"/>
          <w:sz w:val="24"/>
          <w:szCs w:val="24"/>
        </w:rPr>
        <w:t>.</w:t>
      </w:r>
    </w:p>
    <w:p w:rsidR="00803427" w:rsidRPr="006F6EBA" w:rsidRDefault="00803427" w:rsidP="0080342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Основными потребителями электроэнергии являются:</w:t>
      </w:r>
    </w:p>
    <w:p w:rsidR="00803427" w:rsidRPr="006F6EBA" w:rsidRDefault="00803427" w:rsidP="00803427">
      <w:pPr>
        <w:numPr>
          <w:ilvl w:val="0"/>
          <w:numId w:val="13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котел КСВм-1,5;</w:t>
      </w:r>
    </w:p>
    <w:p w:rsidR="00803427" w:rsidRPr="006F6EBA" w:rsidRDefault="00803427" w:rsidP="00803427">
      <w:pPr>
        <w:numPr>
          <w:ilvl w:val="0"/>
          <w:numId w:val="13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сетевые насосы;</w:t>
      </w:r>
    </w:p>
    <w:p w:rsidR="00803427" w:rsidRPr="006F6EBA" w:rsidRDefault="00803427" w:rsidP="00803427">
      <w:pPr>
        <w:numPr>
          <w:ilvl w:val="0"/>
          <w:numId w:val="13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конвейер топливоподачи;</w:t>
      </w:r>
    </w:p>
    <w:p w:rsidR="00803427" w:rsidRPr="006F6EBA" w:rsidRDefault="00803427" w:rsidP="00803427">
      <w:pPr>
        <w:numPr>
          <w:ilvl w:val="0"/>
          <w:numId w:val="13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электроосвещение.</w:t>
      </w:r>
    </w:p>
    <w:p w:rsidR="0090299E" w:rsidRPr="006F6EBA" w:rsidRDefault="0090299E" w:rsidP="0080342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Установленная мощность электроприемников, с учетом освещения, составляет 40 кВт.</w:t>
      </w:r>
    </w:p>
    <w:p w:rsidR="0090299E" w:rsidRPr="006F6EBA" w:rsidRDefault="0090299E" w:rsidP="0080342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6EBA">
        <w:rPr>
          <w:rFonts w:ascii="Times New Roman" w:hAnsi="Times New Roman"/>
          <w:sz w:val="24"/>
          <w:szCs w:val="24"/>
        </w:rPr>
        <w:t>Максимальная потребляема</w:t>
      </w:r>
      <w:r w:rsidR="00803427" w:rsidRPr="006F6EBA">
        <w:rPr>
          <w:rFonts w:ascii="Times New Roman" w:hAnsi="Times New Roman"/>
          <w:sz w:val="24"/>
          <w:szCs w:val="24"/>
        </w:rPr>
        <w:t>я</w:t>
      </w:r>
      <w:r w:rsidRPr="006F6EBA">
        <w:rPr>
          <w:rFonts w:ascii="Times New Roman" w:hAnsi="Times New Roman"/>
          <w:sz w:val="24"/>
          <w:szCs w:val="24"/>
        </w:rPr>
        <w:t xml:space="preserve"> часовая электрическая мощность – 37,4 кВт.</w:t>
      </w:r>
    </w:p>
    <w:p w:rsidR="0090299E" w:rsidRPr="0090299E" w:rsidRDefault="0090299E" w:rsidP="00803427">
      <w:pPr>
        <w:spacing w:after="0" w:line="288" w:lineRule="auto"/>
        <w:ind w:left="709"/>
        <w:jc w:val="both"/>
        <w:rPr>
          <w:rFonts w:ascii="Times New Roman" w:hAnsi="Times New Roman"/>
        </w:rPr>
      </w:pPr>
    </w:p>
    <w:p w:rsidR="001B58DC" w:rsidRDefault="001B58DC" w:rsidP="00F8578F">
      <w:pPr>
        <w:spacing w:after="0" w:line="288" w:lineRule="auto"/>
        <w:ind w:firstLine="709"/>
        <w:jc w:val="both"/>
        <w:rPr>
          <w:rFonts w:ascii="Times New Roman" w:hAnsi="Times New Roman"/>
        </w:rPr>
      </w:pPr>
    </w:p>
    <w:p w:rsidR="0090299E" w:rsidRPr="00C26697" w:rsidRDefault="0090299E" w:rsidP="00F8578F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6697">
        <w:rPr>
          <w:rFonts w:ascii="Times New Roman" w:hAnsi="Times New Roman"/>
          <w:sz w:val="24"/>
          <w:szCs w:val="24"/>
        </w:rPr>
        <w:lastRenderedPageBreak/>
        <w:t>Таблица 7.</w:t>
      </w:r>
      <w:r w:rsidR="00F8578F" w:rsidRPr="00C26697">
        <w:rPr>
          <w:rFonts w:ascii="Times New Roman" w:hAnsi="Times New Roman"/>
          <w:sz w:val="24"/>
          <w:szCs w:val="24"/>
        </w:rPr>
        <w:t>1 – Нагрузки электропотребителей</w:t>
      </w:r>
    </w:p>
    <w:tbl>
      <w:tblPr>
        <w:tblW w:w="9611" w:type="dxa"/>
        <w:tblInd w:w="31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927"/>
        <w:gridCol w:w="3684"/>
      </w:tblGrid>
      <w:tr w:rsidR="0090299E" w:rsidRPr="0090299E" w:rsidTr="0071283A">
        <w:trPr>
          <w:trHeight w:val="20"/>
          <w:tblHeader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299E" w:rsidRPr="00F8578F" w:rsidRDefault="00F8578F" w:rsidP="00471E89">
            <w:pPr>
              <w:pStyle w:val="TableParagraph"/>
              <w:spacing w:line="288" w:lineRule="auto"/>
              <w:ind w:left="116" w:right="141"/>
              <w:jc w:val="center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Наименование потребителя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spacing w:val="2"/>
                <w:lang w:val="ru-RU"/>
              </w:rPr>
              <w:t>С</w:t>
            </w:r>
            <w:r w:rsidRPr="0090299E">
              <w:rPr>
                <w:rFonts w:ascii="Times New Roman" w:eastAsia="Times New Roman" w:hAnsi="Times New Roman"/>
                <w:spacing w:val="-5"/>
                <w:lang w:val="ru-RU"/>
              </w:rPr>
              <w:t>у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м</w:t>
            </w:r>
            <w:r w:rsidRPr="0090299E">
              <w:rPr>
                <w:rFonts w:ascii="Times New Roman" w:eastAsia="Times New Roman" w:hAnsi="Times New Roman"/>
                <w:spacing w:val="1"/>
                <w:lang w:val="ru-RU"/>
              </w:rPr>
              <w:t>м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а</w:t>
            </w:r>
            <w:r w:rsidRPr="0090299E">
              <w:rPr>
                <w:rFonts w:ascii="Times New Roman" w:eastAsia="Times New Roman" w:hAnsi="Times New Roman"/>
                <w:lang w:val="ru-RU"/>
              </w:rPr>
              <w:t>рн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а</w:t>
            </w:r>
            <w:r w:rsidRPr="0090299E">
              <w:rPr>
                <w:rFonts w:ascii="Times New Roman" w:eastAsia="Times New Roman" w:hAnsi="Times New Roman"/>
                <w:lang w:val="ru-RU"/>
              </w:rPr>
              <w:t>я р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а</w:t>
            </w:r>
            <w:r w:rsidRPr="0090299E">
              <w:rPr>
                <w:rFonts w:ascii="Times New Roman" w:eastAsia="Times New Roman" w:hAnsi="Times New Roman"/>
                <w:lang w:val="ru-RU"/>
              </w:rPr>
              <w:t>бо</w:t>
            </w:r>
            <w:r w:rsidRPr="0090299E">
              <w:rPr>
                <w:rFonts w:ascii="Times New Roman" w:eastAsia="Times New Roman" w:hAnsi="Times New Roman"/>
                <w:spacing w:val="1"/>
                <w:lang w:val="ru-RU"/>
              </w:rPr>
              <w:t>ч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а</w:t>
            </w:r>
            <w:r w:rsidRPr="0090299E">
              <w:rPr>
                <w:rFonts w:ascii="Times New Roman" w:eastAsia="Times New Roman" w:hAnsi="Times New Roman"/>
                <w:lang w:val="ru-RU"/>
              </w:rPr>
              <w:t xml:space="preserve">я 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м</w:t>
            </w:r>
            <w:r w:rsidRPr="0090299E">
              <w:rPr>
                <w:rFonts w:ascii="Times New Roman" w:eastAsia="Times New Roman" w:hAnsi="Times New Roman"/>
                <w:spacing w:val="2"/>
                <w:lang w:val="ru-RU"/>
              </w:rPr>
              <w:t>о</w:t>
            </w:r>
            <w:r w:rsidRPr="0090299E">
              <w:rPr>
                <w:rFonts w:ascii="Times New Roman" w:eastAsia="Times New Roman" w:hAnsi="Times New Roman"/>
                <w:lang w:val="ru-RU"/>
              </w:rPr>
              <w:t>щно</w:t>
            </w:r>
            <w:r w:rsidRPr="0090299E">
              <w:rPr>
                <w:rFonts w:ascii="Times New Roman" w:eastAsia="Times New Roman" w:hAnsi="Times New Roman"/>
                <w:spacing w:val="-1"/>
                <w:lang w:val="ru-RU"/>
              </w:rPr>
              <w:t>с</w:t>
            </w:r>
            <w:r w:rsidRPr="0090299E">
              <w:rPr>
                <w:rFonts w:ascii="Times New Roman" w:eastAsia="Times New Roman" w:hAnsi="Times New Roman"/>
                <w:lang w:val="ru-RU"/>
              </w:rPr>
              <w:t>ть, кВт</w:t>
            </w:r>
          </w:p>
        </w:tc>
      </w:tr>
      <w:tr w:rsidR="0090299E" w:rsidRPr="0090299E" w:rsidTr="00F8578F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Сетевые насосы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18,5</w:t>
            </w:r>
          </w:p>
        </w:tc>
      </w:tr>
      <w:tr w:rsidR="0090299E" w:rsidRPr="0090299E" w:rsidTr="00F8578F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Шкаф управления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0,15</w:t>
            </w:r>
          </w:p>
        </w:tc>
      </w:tr>
      <w:tr w:rsidR="0090299E" w:rsidRPr="0090299E" w:rsidTr="00F8578F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Блок управления насосами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0,1</w:t>
            </w:r>
          </w:p>
        </w:tc>
      </w:tr>
      <w:tr w:rsidR="0090299E" w:rsidRPr="0090299E" w:rsidTr="00F8578F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Освещение котельного зала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0, 96</w:t>
            </w:r>
          </w:p>
        </w:tc>
      </w:tr>
      <w:tr w:rsidR="0090299E" w:rsidRPr="0090299E" w:rsidTr="00F8578F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Освещение навеса и операторной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0,22</w:t>
            </w:r>
          </w:p>
        </w:tc>
      </w:tr>
      <w:tr w:rsidR="0090299E" w:rsidRPr="0090299E" w:rsidTr="00F8578F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Розетки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1</w:t>
            </w:r>
          </w:p>
        </w:tc>
      </w:tr>
      <w:tr w:rsidR="0090299E" w:rsidRPr="0090299E" w:rsidTr="002433C7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Шкаф управления котлом (с тягодутьевыми машинами)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16,8</w:t>
            </w:r>
          </w:p>
        </w:tc>
      </w:tr>
      <w:tr w:rsidR="0090299E" w:rsidRPr="0090299E" w:rsidTr="002433C7">
        <w:trPr>
          <w:trHeight w:val="20"/>
        </w:trPr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116" w:right="141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Конвейер топливоподачи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0299E" w:rsidRPr="0090299E" w:rsidRDefault="0090299E" w:rsidP="00471E89">
            <w:pPr>
              <w:pStyle w:val="TableParagraph"/>
              <w:spacing w:line="288" w:lineRule="auto"/>
              <w:ind w:left="43" w:right="140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90299E">
              <w:rPr>
                <w:rFonts w:ascii="Times New Roman" w:eastAsia="Times New Roman" w:hAnsi="Times New Roman"/>
                <w:lang w:val="ru-RU"/>
              </w:rPr>
              <w:t>2,2</w:t>
            </w:r>
          </w:p>
        </w:tc>
      </w:tr>
    </w:tbl>
    <w:p w:rsidR="0071283A" w:rsidRDefault="0071283A" w:rsidP="00F8578F">
      <w:pPr>
        <w:spacing w:after="0" w:line="288" w:lineRule="auto"/>
        <w:ind w:firstLine="709"/>
        <w:jc w:val="both"/>
        <w:rPr>
          <w:rFonts w:ascii="Times New Roman" w:hAnsi="Times New Roman"/>
        </w:rPr>
      </w:pPr>
    </w:p>
    <w:p w:rsidR="00471E89" w:rsidRDefault="0071283A" w:rsidP="00471E89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>Для ввода, распределения, управления механизмами котельной предусмотрен общекотельный шкаф управления ШСУ1, установленный в котельном зале. Шкаф укомплектован</w:t>
      </w:r>
      <w:r w:rsidR="00471E89">
        <w:rPr>
          <w:rFonts w:ascii="Times New Roman" w:hAnsi="Times New Roman"/>
          <w:sz w:val="24"/>
          <w:szCs w:val="24"/>
          <w:lang/>
        </w:rPr>
        <w:t xml:space="preserve"> шкафами ввода с АВР, шкафом управления.</w:t>
      </w:r>
    </w:p>
    <w:p w:rsidR="00471E89" w:rsidRPr="0071283A" w:rsidRDefault="00471E89" w:rsidP="00471E89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>Шкаф управления котлом входит в комплект оборудования котла КСВм-1,5.</w:t>
      </w:r>
    </w:p>
    <w:p w:rsidR="0071283A" w:rsidRPr="0071283A" w:rsidRDefault="0071283A" w:rsidP="0090299E">
      <w:pPr>
        <w:spacing w:after="0" w:line="288" w:lineRule="auto"/>
        <w:rPr>
          <w:rFonts w:ascii="Times New Roman" w:hAnsi="Times New Roman"/>
          <w:sz w:val="24"/>
          <w:szCs w:val="24"/>
          <w:lang/>
        </w:rPr>
      </w:pPr>
    </w:p>
    <w:p w:rsidR="005A2383" w:rsidRDefault="0090299E" w:rsidP="00862D84">
      <w:pPr>
        <w:pStyle w:val="20"/>
        <w:tabs>
          <w:tab w:val="left" w:pos="1134"/>
        </w:tabs>
        <w:spacing w:line="288" w:lineRule="auto"/>
        <w:ind w:firstLine="709"/>
        <w:contextualSpacing/>
        <w:jc w:val="both"/>
        <w:rPr>
          <w:szCs w:val="20"/>
          <w:lang w:eastAsia="ru-RU"/>
        </w:rPr>
      </w:pPr>
      <w:r>
        <w:rPr>
          <w:lang w:val="ru-RU"/>
        </w:rPr>
        <w:t xml:space="preserve">8. </w:t>
      </w:r>
      <w:r w:rsidR="005A2383">
        <w:rPr>
          <w:lang w:val="ru-RU"/>
        </w:rPr>
        <w:t>Автоматика</w:t>
      </w:r>
      <w:bookmarkEnd w:id="0"/>
      <w:bookmarkEnd w:id="1"/>
      <w:r w:rsidR="005A2383">
        <w:rPr>
          <w:lang w:val="ru-RU"/>
        </w:rPr>
        <w:t xml:space="preserve"> котла КСВм-1,5</w:t>
      </w:r>
      <w:r w:rsidR="005A2383">
        <w:t xml:space="preserve"> </w:t>
      </w:r>
    </w:p>
    <w:p w:rsidR="008C4436" w:rsidRDefault="008C4436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Система защиты. Автоматика котла предусматривает отключение дутьевого вентилятора и механизмов подачи топлива в топку при:</w:t>
      </w:r>
    </w:p>
    <w:p w:rsidR="005A2383" w:rsidRPr="005A2383" w:rsidRDefault="005A2383" w:rsidP="006F77A9">
      <w:pPr>
        <w:numPr>
          <w:ilvl w:val="0"/>
          <w:numId w:val="14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Повышение температуры внутри топливного канала выше 130 °С (дополнительно подается вода на орошение из противопожарной системы);</w:t>
      </w:r>
    </w:p>
    <w:p w:rsidR="005A2383" w:rsidRPr="005A2383" w:rsidRDefault="005A2383" w:rsidP="006F77A9">
      <w:pPr>
        <w:numPr>
          <w:ilvl w:val="0"/>
          <w:numId w:val="14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Повышения температуры из системы охлаждения топливоподачи выше 100°С.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Система технологической блокировки. Автоматика котла предусматривает переход на пониженный режим (50%) мощности при:</w:t>
      </w:r>
    </w:p>
    <w:p w:rsidR="005A2383" w:rsidRPr="005A2383" w:rsidRDefault="005A2383" w:rsidP="006F77A9">
      <w:pPr>
        <w:numPr>
          <w:ilvl w:val="0"/>
          <w:numId w:val="15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Повышение температуры прямой сетевой воды на выходе из котла выше заданной на регуляторе;</w:t>
      </w:r>
    </w:p>
    <w:p w:rsidR="005A2383" w:rsidRPr="005A2383" w:rsidRDefault="005A2383" w:rsidP="006F77A9">
      <w:pPr>
        <w:numPr>
          <w:ilvl w:val="0"/>
          <w:numId w:val="15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Повышение температуры воды из системы охлаждения топливоподачи выше уставки, но не больше аварийной (100°С);</w:t>
      </w:r>
    </w:p>
    <w:p w:rsidR="005A2383" w:rsidRPr="005A2383" w:rsidRDefault="005A2383" w:rsidP="006F77A9">
      <w:pPr>
        <w:numPr>
          <w:ilvl w:val="0"/>
          <w:numId w:val="15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Повышение температуры воды из системы охлаждения шлакоудаления выше уставки.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Гидростанция котла отключается при:</w:t>
      </w:r>
    </w:p>
    <w:p w:rsidR="005A2383" w:rsidRPr="005A2383" w:rsidRDefault="005A2383" w:rsidP="006F77A9">
      <w:pPr>
        <w:pStyle w:val="af2"/>
        <w:numPr>
          <w:ilvl w:val="0"/>
          <w:numId w:val="16"/>
        </w:numPr>
        <w:tabs>
          <w:tab w:val="left" w:pos="1134"/>
        </w:tabs>
        <w:spacing w:line="288" w:lineRule="auto"/>
        <w:ind w:left="0" w:firstLine="709"/>
        <w:contextualSpacing/>
        <w:jc w:val="both"/>
        <w:rPr>
          <w:sz w:val="24"/>
          <w:szCs w:val="24"/>
        </w:rPr>
      </w:pPr>
      <w:r w:rsidRPr="005A2383">
        <w:rPr>
          <w:sz w:val="24"/>
          <w:szCs w:val="24"/>
        </w:rPr>
        <w:t>Заклинивании или медленном ходе скребков (ход более 15 с);</w:t>
      </w:r>
    </w:p>
    <w:p w:rsidR="005A2383" w:rsidRPr="005A2383" w:rsidRDefault="005A2383" w:rsidP="006F77A9">
      <w:pPr>
        <w:pStyle w:val="af2"/>
        <w:numPr>
          <w:ilvl w:val="0"/>
          <w:numId w:val="16"/>
        </w:numPr>
        <w:tabs>
          <w:tab w:val="left" w:pos="1134"/>
        </w:tabs>
        <w:spacing w:line="288" w:lineRule="auto"/>
        <w:ind w:left="0" w:firstLine="709"/>
        <w:contextualSpacing/>
        <w:jc w:val="both"/>
        <w:rPr>
          <w:sz w:val="24"/>
          <w:szCs w:val="24"/>
        </w:rPr>
      </w:pPr>
      <w:r w:rsidRPr="005A2383">
        <w:rPr>
          <w:sz w:val="24"/>
          <w:szCs w:val="24"/>
        </w:rPr>
        <w:t xml:space="preserve">Перекос фаз или скачки напряжения. 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Шкаф управления котла (</w:t>
      </w:r>
      <w:r w:rsidRPr="005A2383">
        <w:rPr>
          <w:rFonts w:ascii="Times New Roman" w:hAnsi="Times New Roman"/>
          <w:sz w:val="24"/>
          <w:szCs w:val="24"/>
        </w:rPr>
        <w:t>ШУК</w:t>
      </w:r>
      <w:r>
        <w:rPr>
          <w:rFonts w:ascii="Times New Roman" w:hAnsi="Times New Roman"/>
          <w:sz w:val="24"/>
          <w:szCs w:val="24"/>
        </w:rPr>
        <w:t>)</w:t>
      </w:r>
      <w:r w:rsidRPr="005A2383">
        <w:rPr>
          <w:rFonts w:ascii="Times New Roman" w:hAnsi="Times New Roman"/>
          <w:sz w:val="24"/>
          <w:szCs w:val="24"/>
        </w:rPr>
        <w:t xml:space="preserve"> представляет собой комплекс технических и программных средств.  Шкаф входит в состав системы управления технологическим оборудованием котла.   Конструктивно шкаф управления котлом состоит из щита с монтажной панелью (типа ЩМП IP54) и элементов управления и сигнализации на лицевой панели.</w:t>
      </w: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58DC" w:rsidRDefault="001B58DC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58DC" w:rsidRDefault="001B58DC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Фото 7.1 – Шкафы управления котлом</w:t>
      </w:r>
    </w:p>
    <w:p w:rsidR="00B24B45" w:rsidRDefault="00AA6D5E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685165</wp:posOffset>
            </wp:positionH>
            <wp:positionV relativeFrom="paragraph">
              <wp:posOffset>156845</wp:posOffset>
            </wp:positionV>
            <wp:extent cx="5079365" cy="3811270"/>
            <wp:effectExtent l="19050" t="0" r="6985" b="0"/>
            <wp:wrapTight wrapText="bothSides">
              <wp:wrapPolygon edited="0">
                <wp:start x="-81" y="0"/>
                <wp:lineTo x="-81" y="21485"/>
                <wp:lineTo x="21630" y="21485"/>
                <wp:lineTo x="21630" y="0"/>
                <wp:lineTo x="-81" y="0"/>
              </wp:wrapPolygon>
            </wp:wrapTight>
            <wp:docPr id="127" name="Рисунок 127" descr="щи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щиты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381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B45" w:rsidRDefault="00B24B45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ED8" w:rsidRDefault="00F84ED8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Во внутреннем отсеке шкафа размещены: 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преобразователь частоты </w:t>
      </w:r>
      <w:r w:rsidRPr="005A2383">
        <w:rPr>
          <w:rFonts w:ascii="Times New Roman" w:hAnsi="Times New Roman"/>
          <w:sz w:val="24"/>
          <w:szCs w:val="24"/>
          <w:lang w:val="en-US"/>
        </w:rPr>
        <w:t>UZ</w:t>
      </w:r>
      <w:r w:rsidRPr="005A2383">
        <w:rPr>
          <w:rFonts w:ascii="Times New Roman" w:hAnsi="Times New Roman"/>
          <w:sz w:val="24"/>
          <w:szCs w:val="24"/>
        </w:rPr>
        <w:t>1, обеспечивающий управление производительностью вентилятора М1 топки;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преобразователь частоты </w:t>
      </w:r>
      <w:r w:rsidRPr="005A2383">
        <w:rPr>
          <w:rFonts w:ascii="Times New Roman" w:hAnsi="Times New Roman"/>
          <w:sz w:val="24"/>
          <w:szCs w:val="24"/>
          <w:lang w:val="en-US"/>
        </w:rPr>
        <w:t>UZ</w:t>
      </w:r>
      <w:r w:rsidRPr="005A2383">
        <w:rPr>
          <w:rFonts w:ascii="Times New Roman" w:hAnsi="Times New Roman"/>
          <w:sz w:val="24"/>
          <w:szCs w:val="24"/>
        </w:rPr>
        <w:t>2, обеспечивающий управление производительностью вентилятора М2 топки;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преобразователь частоты </w:t>
      </w:r>
      <w:r w:rsidRPr="005A2383">
        <w:rPr>
          <w:rFonts w:ascii="Times New Roman" w:hAnsi="Times New Roman"/>
          <w:sz w:val="24"/>
          <w:szCs w:val="24"/>
          <w:lang w:val="en-US"/>
        </w:rPr>
        <w:t>UZ</w:t>
      </w:r>
      <w:r w:rsidRPr="005A2383">
        <w:rPr>
          <w:rFonts w:ascii="Times New Roman" w:hAnsi="Times New Roman"/>
          <w:sz w:val="24"/>
          <w:szCs w:val="24"/>
        </w:rPr>
        <w:t>3, обеспечивающий управление производительностью дымососа М3 топки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блок питания, сетевой фильтр;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автоматические выключатели защиты;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электромагнитные пускатели силовой коммутации;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промежуточные реле вторичной коммутации;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реле напряжения, перекоса и последовательности фаз; 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блок вентиляции шкафа;</w:t>
      </w:r>
    </w:p>
    <w:p w:rsidR="005A2383" w:rsidRPr="005A2383" w:rsidRDefault="005A2383" w:rsidP="006F77A9">
      <w:pPr>
        <w:numPr>
          <w:ilvl w:val="0"/>
          <w:numId w:val="1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звуковая сигнализация.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На лицевой панели ШУК расположены органы управления и сигнализации: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1. </w:t>
      </w:r>
      <w:r w:rsidR="007E1937">
        <w:rPr>
          <w:rFonts w:ascii="Times New Roman" w:hAnsi="Times New Roman"/>
          <w:sz w:val="24"/>
          <w:szCs w:val="24"/>
        </w:rPr>
        <w:t>С</w:t>
      </w:r>
      <w:r w:rsidRPr="005A2383">
        <w:rPr>
          <w:rFonts w:ascii="Times New Roman" w:hAnsi="Times New Roman"/>
          <w:sz w:val="24"/>
          <w:szCs w:val="24"/>
        </w:rPr>
        <w:t>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G</w:t>
      </w:r>
      <w:r w:rsidRPr="005A2383">
        <w:rPr>
          <w:rFonts w:ascii="Times New Roman" w:hAnsi="Times New Roman"/>
          <w:sz w:val="24"/>
          <w:szCs w:val="24"/>
        </w:rPr>
        <w:t xml:space="preserve"> «Контроль напряжения»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1 «Температура воды на выходе котла высокая»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2 «Давление воды на выходе котла не в норме»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4.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3 «Температура охлаждения топливоподачи высокая»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lastRenderedPageBreak/>
        <w:t xml:space="preserve">5.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4 «Температура охлаждения шлакоудаления высокая»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6.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5 «Температура в шахте подачи топлива высокая»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7.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6 «Разрежение в топке не в норме»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8.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6 «Гидростанция. Таймерная защита»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9. </w:t>
      </w:r>
      <w:r w:rsidR="007E1937">
        <w:rPr>
          <w:rFonts w:ascii="Times New Roman" w:hAnsi="Times New Roman"/>
          <w:sz w:val="24"/>
          <w:szCs w:val="24"/>
        </w:rPr>
        <w:t>И</w:t>
      </w:r>
      <w:r w:rsidRPr="005A2383">
        <w:rPr>
          <w:rFonts w:ascii="Times New Roman" w:hAnsi="Times New Roman"/>
          <w:sz w:val="24"/>
          <w:szCs w:val="24"/>
        </w:rPr>
        <w:t>змеритель регулятор А5 «Контроль, регулирование и защита температуры воды на выходе из котла»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11. </w:t>
      </w:r>
      <w:r w:rsidR="007E1937">
        <w:rPr>
          <w:rFonts w:ascii="Times New Roman" w:hAnsi="Times New Roman"/>
          <w:sz w:val="24"/>
          <w:szCs w:val="24"/>
        </w:rPr>
        <w:t>И</w:t>
      </w:r>
      <w:r w:rsidRPr="005A2383">
        <w:rPr>
          <w:rFonts w:ascii="Times New Roman" w:hAnsi="Times New Roman"/>
          <w:sz w:val="24"/>
          <w:szCs w:val="24"/>
        </w:rPr>
        <w:t>змеритель регулятор А4 «Контроль и защита давления воды на выходе из котла»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12. </w:t>
      </w:r>
      <w:r w:rsidR="007E1937">
        <w:rPr>
          <w:rFonts w:ascii="Times New Roman" w:hAnsi="Times New Roman"/>
          <w:sz w:val="24"/>
          <w:szCs w:val="24"/>
        </w:rPr>
        <w:t>И</w:t>
      </w:r>
      <w:r w:rsidRPr="005A2383">
        <w:rPr>
          <w:rFonts w:ascii="Times New Roman" w:hAnsi="Times New Roman"/>
          <w:sz w:val="24"/>
          <w:szCs w:val="24"/>
        </w:rPr>
        <w:t>змеритель регулятор А6 «Контроль и защита разрежения в топке котла»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13.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 управления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13«Проверка аварийной сигнализации»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18.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1 «Пуск» гидростанции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19.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2 «Стоп» гидростанции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right="-143"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20-1.</w:t>
      </w:r>
      <w:r w:rsidR="007E1937">
        <w:rPr>
          <w:rFonts w:ascii="Times New Roman" w:hAnsi="Times New Roman"/>
          <w:sz w:val="24"/>
          <w:szCs w:val="24"/>
        </w:rPr>
        <w:t xml:space="preserve"> П</w:t>
      </w:r>
      <w:r w:rsidRPr="005A2383">
        <w:rPr>
          <w:rFonts w:ascii="Times New Roman" w:hAnsi="Times New Roman"/>
          <w:sz w:val="24"/>
          <w:szCs w:val="24"/>
        </w:rPr>
        <w:t xml:space="preserve">ульт управления преобразователем частоты </w:t>
      </w:r>
      <w:r w:rsidRPr="005A2383">
        <w:rPr>
          <w:rFonts w:ascii="Times New Roman" w:hAnsi="Times New Roman"/>
          <w:sz w:val="24"/>
          <w:szCs w:val="24"/>
          <w:lang w:val="en-US"/>
        </w:rPr>
        <w:t>UZ</w:t>
      </w:r>
      <w:r w:rsidRPr="005A2383">
        <w:rPr>
          <w:rFonts w:ascii="Times New Roman" w:hAnsi="Times New Roman"/>
          <w:sz w:val="24"/>
          <w:szCs w:val="24"/>
        </w:rPr>
        <w:t>1вентилятора М2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20-2.</w:t>
      </w:r>
      <w:r w:rsidR="007E1937">
        <w:rPr>
          <w:rFonts w:ascii="Times New Roman" w:hAnsi="Times New Roman"/>
          <w:sz w:val="24"/>
          <w:szCs w:val="24"/>
        </w:rPr>
        <w:t xml:space="preserve"> П</w:t>
      </w:r>
      <w:r w:rsidRPr="005A2383">
        <w:rPr>
          <w:rFonts w:ascii="Times New Roman" w:hAnsi="Times New Roman"/>
          <w:sz w:val="24"/>
          <w:szCs w:val="24"/>
        </w:rPr>
        <w:t xml:space="preserve">ульт управления преобразователем частоты </w:t>
      </w:r>
      <w:r w:rsidRPr="005A2383">
        <w:rPr>
          <w:rFonts w:ascii="Times New Roman" w:hAnsi="Times New Roman"/>
          <w:sz w:val="24"/>
          <w:szCs w:val="24"/>
          <w:lang w:val="en-US"/>
        </w:rPr>
        <w:t>UZ</w:t>
      </w:r>
      <w:r w:rsidRPr="005A2383">
        <w:rPr>
          <w:rFonts w:ascii="Times New Roman" w:hAnsi="Times New Roman"/>
          <w:sz w:val="24"/>
          <w:szCs w:val="24"/>
        </w:rPr>
        <w:t>2 вентилятора М3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21.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3 «Вперед» гидропривод подачи топлива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22.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4 «Назад» гидропривод подачи топлива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23.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5 «Вперед» гидропривод шлакоудаления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24.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6 «Назад» гидропривод шлакоудаления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25. </w:t>
      </w:r>
      <w:r w:rsidR="007E1937">
        <w:rPr>
          <w:rFonts w:ascii="Times New Roman" w:hAnsi="Times New Roman"/>
          <w:sz w:val="24"/>
          <w:szCs w:val="24"/>
        </w:rPr>
        <w:t>П</w:t>
      </w:r>
      <w:r w:rsidRPr="005A2383">
        <w:rPr>
          <w:rFonts w:ascii="Times New Roman" w:hAnsi="Times New Roman"/>
          <w:sz w:val="24"/>
          <w:szCs w:val="24"/>
        </w:rPr>
        <w:t xml:space="preserve">ереключатель </w:t>
      </w:r>
      <w:r w:rsidRPr="005A2383">
        <w:rPr>
          <w:rFonts w:ascii="Times New Roman" w:hAnsi="Times New Roman"/>
          <w:sz w:val="24"/>
          <w:szCs w:val="24"/>
          <w:lang w:val="en-US"/>
        </w:rPr>
        <w:t>SA</w:t>
      </w:r>
      <w:r w:rsidRPr="005A2383">
        <w:rPr>
          <w:rFonts w:ascii="Times New Roman" w:hAnsi="Times New Roman"/>
          <w:sz w:val="24"/>
          <w:szCs w:val="24"/>
        </w:rPr>
        <w:t>2 «Ручное - Автомат» работа гидростанции котла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26. </w:t>
      </w:r>
      <w:r w:rsidR="007E1937">
        <w:rPr>
          <w:rFonts w:ascii="Times New Roman" w:hAnsi="Times New Roman"/>
          <w:sz w:val="24"/>
          <w:szCs w:val="24"/>
        </w:rPr>
        <w:t>П</w:t>
      </w:r>
      <w:r w:rsidRPr="005A2383">
        <w:rPr>
          <w:rFonts w:ascii="Times New Roman" w:hAnsi="Times New Roman"/>
          <w:sz w:val="24"/>
          <w:szCs w:val="24"/>
        </w:rPr>
        <w:t xml:space="preserve">ереключатель </w:t>
      </w:r>
      <w:r w:rsidRPr="005A2383">
        <w:rPr>
          <w:rFonts w:ascii="Times New Roman" w:hAnsi="Times New Roman"/>
          <w:sz w:val="24"/>
          <w:szCs w:val="24"/>
          <w:lang w:val="en-US"/>
        </w:rPr>
        <w:t>SA</w:t>
      </w:r>
      <w:r w:rsidRPr="005A2383">
        <w:rPr>
          <w:rFonts w:ascii="Times New Roman" w:hAnsi="Times New Roman"/>
          <w:sz w:val="24"/>
          <w:szCs w:val="24"/>
        </w:rPr>
        <w:t>1 «Ручное - Автомат» работа дутьевого вентилятора котла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27. </w:t>
      </w:r>
      <w:r w:rsidR="007E1937">
        <w:rPr>
          <w:rFonts w:ascii="Times New Roman" w:hAnsi="Times New Roman"/>
          <w:sz w:val="24"/>
          <w:szCs w:val="24"/>
        </w:rPr>
        <w:t>П</w:t>
      </w:r>
      <w:r w:rsidRPr="005A2383">
        <w:rPr>
          <w:rFonts w:ascii="Times New Roman" w:hAnsi="Times New Roman"/>
          <w:sz w:val="24"/>
          <w:szCs w:val="24"/>
        </w:rPr>
        <w:t xml:space="preserve">ереключатель </w:t>
      </w:r>
      <w:r w:rsidRPr="005A2383">
        <w:rPr>
          <w:rFonts w:ascii="Times New Roman" w:hAnsi="Times New Roman"/>
          <w:sz w:val="24"/>
          <w:szCs w:val="24"/>
          <w:lang w:val="en-US"/>
        </w:rPr>
        <w:t>SA</w:t>
      </w:r>
      <w:r w:rsidRPr="005A2383">
        <w:rPr>
          <w:rFonts w:ascii="Times New Roman" w:hAnsi="Times New Roman"/>
          <w:sz w:val="24"/>
          <w:szCs w:val="24"/>
        </w:rPr>
        <w:t>3 «Ручное - Автомат» работа гидропривода подачи топлива котла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28. </w:t>
      </w:r>
      <w:r w:rsidR="007E1937">
        <w:rPr>
          <w:rFonts w:ascii="Times New Roman" w:hAnsi="Times New Roman"/>
          <w:sz w:val="24"/>
          <w:szCs w:val="24"/>
        </w:rPr>
        <w:t>П</w:t>
      </w:r>
      <w:r w:rsidRPr="005A2383">
        <w:rPr>
          <w:rFonts w:ascii="Times New Roman" w:hAnsi="Times New Roman"/>
          <w:sz w:val="24"/>
          <w:szCs w:val="24"/>
        </w:rPr>
        <w:t xml:space="preserve">ереключатель </w:t>
      </w:r>
      <w:r w:rsidRPr="005A2383">
        <w:rPr>
          <w:rFonts w:ascii="Times New Roman" w:hAnsi="Times New Roman"/>
          <w:sz w:val="24"/>
          <w:szCs w:val="24"/>
          <w:lang w:val="en-US"/>
        </w:rPr>
        <w:t>SA</w:t>
      </w:r>
      <w:r w:rsidRPr="005A2383">
        <w:rPr>
          <w:rFonts w:ascii="Times New Roman" w:hAnsi="Times New Roman"/>
          <w:sz w:val="24"/>
          <w:szCs w:val="24"/>
        </w:rPr>
        <w:t xml:space="preserve"> «Ручное - Автомат» работа гидропривода шлакоудаления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30.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12 «Автомат» выбор режима работы автоматический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CE1D4D" w:rsidP="00CE1D4D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</w:t>
      </w:r>
      <w:r w:rsidR="007E1937">
        <w:rPr>
          <w:rFonts w:ascii="Times New Roman" w:hAnsi="Times New Roman"/>
          <w:sz w:val="24"/>
          <w:szCs w:val="24"/>
        </w:rPr>
        <w:t>К</w:t>
      </w:r>
      <w:r w:rsidR="005A2383"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="005A2383" w:rsidRPr="005A2383">
        <w:rPr>
          <w:rFonts w:ascii="Times New Roman" w:hAnsi="Times New Roman"/>
          <w:sz w:val="24"/>
          <w:szCs w:val="24"/>
          <w:lang w:val="en-US"/>
        </w:rPr>
        <w:t>SB</w:t>
      </w:r>
      <w:r w:rsidR="005A2383" w:rsidRPr="005A2383">
        <w:rPr>
          <w:rFonts w:ascii="Times New Roman" w:hAnsi="Times New Roman"/>
          <w:sz w:val="24"/>
          <w:szCs w:val="24"/>
        </w:rPr>
        <w:t>11 «Полуавтомат» выбор режима работы полуавтоматический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33.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8 «Пуск» режим работы контроллера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34.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9 «Стоп» режим работы контроллера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35.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нопка-индикатор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9 «Сброс» режим работы контроллера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36. </w:t>
      </w:r>
      <w:r w:rsidR="007E1937">
        <w:rPr>
          <w:rFonts w:ascii="Times New Roman" w:hAnsi="Times New Roman"/>
          <w:sz w:val="24"/>
          <w:szCs w:val="24"/>
        </w:rPr>
        <w:t>А</w:t>
      </w:r>
      <w:r w:rsidRPr="005A2383">
        <w:rPr>
          <w:rFonts w:ascii="Times New Roman" w:hAnsi="Times New Roman"/>
          <w:sz w:val="24"/>
          <w:szCs w:val="24"/>
        </w:rPr>
        <w:t>варийная сигнальная лампа HL</w:t>
      </w:r>
      <w:r w:rsidRPr="005A2383">
        <w:rPr>
          <w:rFonts w:ascii="Times New Roman" w:hAnsi="Times New Roman"/>
          <w:sz w:val="24"/>
          <w:szCs w:val="24"/>
          <w:lang w:val="en-US"/>
        </w:rPr>
        <w:t>R</w:t>
      </w:r>
      <w:r w:rsidRPr="005A2383">
        <w:rPr>
          <w:rFonts w:ascii="Times New Roman" w:hAnsi="Times New Roman"/>
          <w:sz w:val="24"/>
          <w:szCs w:val="24"/>
        </w:rPr>
        <w:t>8 «Клапаны пожаротушения»</w:t>
      </w:r>
      <w:r w:rsidR="007E1937">
        <w:rPr>
          <w:rFonts w:ascii="Times New Roman" w:hAnsi="Times New Roman"/>
          <w:sz w:val="24"/>
          <w:szCs w:val="24"/>
        </w:rPr>
        <w:t>.</w:t>
      </w:r>
      <w:r w:rsidRPr="005A2383">
        <w:rPr>
          <w:rFonts w:ascii="Times New Roman" w:hAnsi="Times New Roman"/>
          <w:sz w:val="24"/>
          <w:szCs w:val="24"/>
        </w:rPr>
        <w:t xml:space="preserve">     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 xml:space="preserve">37. </w:t>
      </w:r>
      <w:r w:rsidR="007E1937">
        <w:rPr>
          <w:rFonts w:ascii="Times New Roman" w:hAnsi="Times New Roman"/>
          <w:sz w:val="24"/>
          <w:szCs w:val="24"/>
        </w:rPr>
        <w:t>К</w:t>
      </w:r>
      <w:r w:rsidRPr="005A2383">
        <w:rPr>
          <w:rFonts w:ascii="Times New Roman" w:hAnsi="Times New Roman"/>
          <w:sz w:val="24"/>
          <w:szCs w:val="24"/>
        </w:rPr>
        <w:t xml:space="preserve">нопка управления </w:t>
      </w:r>
      <w:r w:rsidRPr="005A2383">
        <w:rPr>
          <w:rFonts w:ascii="Times New Roman" w:hAnsi="Times New Roman"/>
          <w:sz w:val="24"/>
          <w:szCs w:val="24"/>
          <w:lang w:val="en-US"/>
        </w:rPr>
        <w:t>SB</w:t>
      </w:r>
      <w:r w:rsidRPr="005A2383">
        <w:rPr>
          <w:rFonts w:ascii="Times New Roman" w:hAnsi="Times New Roman"/>
          <w:sz w:val="24"/>
          <w:szCs w:val="24"/>
        </w:rPr>
        <w:t>7 «Пуск» работа клапанов пожаротушения</w:t>
      </w:r>
      <w:r w:rsidR="007E1937">
        <w:rPr>
          <w:rFonts w:ascii="Times New Roman" w:hAnsi="Times New Roman"/>
          <w:sz w:val="24"/>
          <w:szCs w:val="24"/>
        </w:rPr>
        <w:t>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Внешние первичные датчики, подключаемые к шкафу управления.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измерения, регулирования и защиты температуры воды на выходе из котла в качестве первичного датчика примен</w:t>
      </w:r>
      <w:r w:rsidR="007E1937">
        <w:rPr>
          <w:lang w:val="ru-RU"/>
        </w:rPr>
        <w:t>ен</w:t>
      </w:r>
      <w:r w:rsidRPr="005A2383">
        <w:t xml:space="preserve"> термопреобразователь сопротивления ДТС 035 (ВТ1).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 и защиты по давлению воды на выходе из котла в качестве первичного датчика примен</w:t>
      </w:r>
      <w:r w:rsidR="007E1937">
        <w:rPr>
          <w:lang w:val="ru-RU"/>
        </w:rPr>
        <w:t>ен</w:t>
      </w:r>
      <w:r w:rsidRPr="005A2383">
        <w:t xml:space="preserve"> преобразователь давления ПД100-ДИ (ВР1) с выходным сигналом 4-20 мА.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измерения, регулирование и защиты разряжения в топке котла примен</w:t>
      </w:r>
      <w:r w:rsidR="007E1937">
        <w:rPr>
          <w:lang w:val="ru-RU"/>
        </w:rPr>
        <w:t>ен</w:t>
      </w:r>
      <w:r w:rsidRPr="005A2383">
        <w:t xml:space="preserve"> датчик ДДМ-03-ДИВ-МИ (ВР2), обеспечивающий непрерывное преобразование измеряемого параметра в унифицированный токовый сигнал (4-20)мА.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 и защиты температуры охлаждения топливоподачи в топке котла в качестве первичного датчика примен</w:t>
      </w:r>
      <w:r w:rsidR="007E1937">
        <w:rPr>
          <w:lang w:val="ru-RU"/>
        </w:rPr>
        <w:t>ено</w:t>
      </w:r>
      <w:r w:rsidRPr="005A2383">
        <w:t xml:space="preserve"> термосопротивление с нормирующим преобразователем ДТС 035Л (ВТ2).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lastRenderedPageBreak/>
        <w:t>Для измерения и защиты температуры охлаждения шлакоудаление в топке котла в качестве первичного датчика примен</w:t>
      </w:r>
      <w:r w:rsidR="007E1937">
        <w:rPr>
          <w:lang w:val="ru-RU"/>
        </w:rPr>
        <w:t>ено</w:t>
      </w:r>
      <w:r w:rsidRPr="005A2383">
        <w:t xml:space="preserve"> термосопротивление с нормирующим преобразователем ДТС 035Л (ВТ3).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 температуры уходящих газов в газоходе котла в качестве первичного датчика примен</w:t>
      </w:r>
      <w:r w:rsidR="007E1937">
        <w:rPr>
          <w:lang w:val="ru-RU"/>
        </w:rPr>
        <w:t>ен</w:t>
      </w:r>
      <w:r w:rsidRPr="005A2383">
        <w:t xml:space="preserve"> термоэлектрический преобразователь ДТПL035 (ВТ4).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 температуры уходящих газов в газоходе котла в качестве первичного датчика примен</w:t>
      </w:r>
      <w:r w:rsidR="007E1937">
        <w:rPr>
          <w:lang w:val="ru-RU"/>
        </w:rPr>
        <w:t>ен</w:t>
      </w:r>
      <w:r w:rsidRPr="005A2383">
        <w:t xml:space="preserve"> термоэлектрический преобразователь ДТПL035 (ВТ4).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измерения и защиты температуры в шахте подачи топлива в качестве первичного датчика примен</w:t>
      </w:r>
      <w:r w:rsidR="007E1937">
        <w:rPr>
          <w:lang w:val="ru-RU"/>
        </w:rPr>
        <w:t>ен</w:t>
      </w:r>
      <w:r w:rsidRPr="005A2383">
        <w:t xml:space="preserve"> термодатчик типа AR33W1</w:t>
      </w:r>
      <w:r w:rsidRPr="005A2383">
        <w:rPr>
          <w:lang w:val="en-US"/>
        </w:rPr>
        <w:t>S</w:t>
      </w:r>
      <w:r w:rsidRPr="005A2383">
        <w:t>2-130</w:t>
      </w:r>
      <w:r w:rsidRPr="005A2383">
        <w:rPr>
          <w:lang w:val="en-US"/>
        </w:rPr>
        <w:t>C</w:t>
      </w:r>
      <w:r w:rsidRPr="005A2383">
        <w:t xml:space="preserve">  (ВТ5).</w:t>
      </w:r>
    </w:p>
    <w:p w:rsidR="005A2383" w:rsidRPr="005A2383" w:rsidRDefault="005A2383" w:rsidP="006F77A9">
      <w:pPr>
        <w:pStyle w:val="ac"/>
        <w:numPr>
          <w:ilvl w:val="0"/>
          <w:numId w:val="19"/>
        </w:numPr>
        <w:tabs>
          <w:tab w:val="left" w:pos="1134"/>
        </w:tabs>
        <w:spacing w:before="0" w:beforeAutospacing="0" w:after="0" w:afterAutospacing="0" w:line="288" w:lineRule="auto"/>
        <w:ind w:left="0" w:firstLine="709"/>
        <w:jc w:val="both"/>
      </w:pPr>
      <w:r w:rsidRPr="005A2383">
        <w:t>Для регулирования и управления подачи топлива и шлакоудаления в системе гидропривода котла установлены индукционные бесконтактные датчики положения (КВ1-КВ4).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Для оптимизации горения в топке котла двигатели дутьевых вентиляторов и дымососа оснащ</w:t>
      </w:r>
      <w:r w:rsidR="007E1937">
        <w:rPr>
          <w:rFonts w:ascii="Times New Roman" w:hAnsi="Times New Roman"/>
          <w:sz w:val="24"/>
          <w:szCs w:val="24"/>
        </w:rPr>
        <w:t>ены</w:t>
      </w:r>
      <w:r w:rsidRPr="005A2383">
        <w:rPr>
          <w:rFonts w:ascii="Times New Roman" w:hAnsi="Times New Roman"/>
          <w:sz w:val="24"/>
          <w:szCs w:val="24"/>
        </w:rPr>
        <w:t xml:space="preserve"> частотными преобразователями. Подача воздуха в зоны дутья регулируется частотными преобразователями. </w:t>
      </w:r>
    </w:p>
    <w:p w:rsidR="005A2383" w:rsidRPr="005A2383" w:rsidRDefault="005A2383" w:rsidP="005A23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Пуск механизмов топливоподачи осуществляется по месту. Для надежной работы топливоподающего тракта в схемах предусм</w:t>
      </w:r>
      <w:r w:rsidR="00F61FC7">
        <w:rPr>
          <w:rFonts w:ascii="Times New Roman" w:hAnsi="Times New Roman"/>
          <w:sz w:val="24"/>
          <w:szCs w:val="24"/>
        </w:rPr>
        <w:t>отрены</w:t>
      </w:r>
      <w:r w:rsidRPr="005A2383">
        <w:rPr>
          <w:rFonts w:ascii="Times New Roman" w:hAnsi="Times New Roman"/>
          <w:sz w:val="24"/>
          <w:szCs w:val="24"/>
        </w:rPr>
        <w:t xml:space="preserve"> следующие защитные блокировки:</w:t>
      </w:r>
    </w:p>
    <w:p w:rsidR="005A2383" w:rsidRPr="005A2383" w:rsidRDefault="005A2383" w:rsidP="006F77A9">
      <w:pPr>
        <w:numPr>
          <w:ilvl w:val="0"/>
          <w:numId w:val="17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Блокировка, запрещающая пуск механизмов в неправильной технологической последовательности;</w:t>
      </w:r>
    </w:p>
    <w:p w:rsidR="005A2383" w:rsidRPr="005A2383" w:rsidRDefault="005A2383" w:rsidP="006F77A9">
      <w:pPr>
        <w:numPr>
          <w:ilvl w:val="0"/>
          <w:numId w:val="17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Блокировка, обеспечивающая немедленный останов всех предыдущих механизмов при аварийном отключении любого механизма;</w:t>
      </w:r>
    </w:p>
    <w:p w:rsidR="005A2383" w:rsidRPr="005A2383" w:rsidRDefault="005A2383" w:rsidP="006F77A9">
      <w:pPr>
        <w:numPr>
          <w:ilvl w:val="0"/>
          <w:numId w:val="17"/>
        </w:numPr>
        <w:tabs>
          <w:tab w:val="left" w:pos="1134"/>
        </w:tabs>
        <w:spacing w:after="0" w:line="288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2383">
        <w:rPr>
          <w:rFonts w:ascii="Times New Roman" w:hAnsi="Times New Roman"/>
          <w:sz w:val="24"/>
          <w:szCs w:val="24"/>
        </w:rPr>
        <w:t>Блокировка, разрешающая пуск при включенных механизмах аспирационных систем.</w:t>
      </w:r>
    </w:p>
    <w:p w:rsidR="005A2383" w:rsidRDefault="005A2383" w:rsidP="005A23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2383" w:rsidRDefault="0090299E" w:rsidP="00F84ED8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9</w:t>
      </w:r>
      <w:r w:rsidR="00F84ED8" w:rsidRPr="00F84ED8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F84ED8">
        <w:rPr>
          <w:rFonts w:ascii="Times New Roman" w:hAnsi="Times New Roman"/>
          <w:b/>
          <w:sz w:val="24"/>
          <w:szCs w:val="24"/>
          <w:lang w:eastAsia="ru-RU"/>
        </w:rPr>
        <w:t>Здание котельной</w:t>
      </w:r>
    </w:p>
    <w:p w:rsidR="00F84ED8" w:rsidRDefault="00F84ED8" w:rsidP="00F84ED8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Здание котельной </w:t>
      </w:r>
      <w:r w:rsidR="005A2740">
        <w:rPr>
          <w:rFonts w:ascii="Times New Roman" w:hAnsi="Times New Roman"/>
          <w:sz w:val="24"/>
          <w:szCs w:val="24"/>
        </w:rPr>
        <w:t xml:space="preserve">- быстровозводимое </w:t>
      </w:r>
      <w:r>
        <w:rPr>
          <w:rFonts w:ascii="Times New Roman" w:hAnsi="Times New Roman"/>
          <w:sz w:val="24"/>
          <w:szCs w:val="24"/>
        </w:rPr>
        <w:t>каркасного типа.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 конструктивной пожарной опасности здания «СО» по СНиП 21-01-97*.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 функциональной пожарной опасности здания Ф5.1 по СНиП 21-01-97*.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Степень огнестойкости здания </w:t>
      </w:r>
      <w:r>
        <w:rPr>
          <w:rFonts w:ascii="Times New Roman" w:hAnsi="Times New Roman"/>
          <w:sz w:val="24"/>
          <w:szCs w:val="24"/>
          <w:lang w:val="en-US"/>
        </w:rPr>
        <w:t>IV</w:t>
      </w:r>
      <w:r w:rsidRPr="00F84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СНиП 21-01-97*</w:t>
      </w:r>
    </w:p>
    <w:p w:rsidR="005A2740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Наружные стены поэлементной сборки: каркас из холодноформованных стальных профилей,</w:t>
      </w:r>
      <w:r w:rsidR="001B58DC">
        <w:rPr>
          <w:rFonts w:ascii="Times New Roman" w:hAnsi="Times New Roman"/>
          <w:sz w:val="24"/>
          <w:szCs w:val="24"/>
        </w:rPr>
        <w:t xml:space="preserve"> скрепленных высокопрочными болтами,</w:t>
      </w:r>
      <w:r>
        <w:rPr>
          <w:rFonts w:ascii="Times New Roman" w:hAnsi="Times New Roman"/>
          <w:sz w:val="24"/>
          <w:szCs w:val="24"/>
        </w:rPr>
        <w:t xml:space="preserve"> </w:t>
      </w:r>
      <w:r w:rsidR="005A2740">
        <w:rPr>
          <w:rFonts w:ascii="Times New Roman" w:hAnsi="Times New Roman"/>
          <w:sz w:val="24"/>
          <w:szCs w:val="24"/>
        </w:rPr>
        <w:t>что позволяет в к</w:t>
      </w:r>
      <w:r w:rsidR="00DF2F8E">
        <w:rPr>
          <w:rFonts w:ascii="Times New Roman" w:hAnsi="Times New Roman"/>
          <w:sz w:val="24"/>
          <w:szCs w:val="24"/>
        </w:rPr>
        <w:t>ороткие</w:t>
      </w:r>
      <w:r w:rsidR="005A2740">
        <w:rPr>
          <w:rFonts w:ascii="Times New Roman" w:hAnsi="Times New Roman"/>
          <w:sz w:val="24"/>
          <w:szCs w:val="24"/>
        </w:rPr>
        <w:t xml:space="preserve"> сроки собрать его на месте монтажа.</w:t>
      </w:r>
    </w:p>
    <w:p w:rsidR="00F84ED8" w:rsidRDefault="005A2740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Стеновое </w:t>
      </w:r>
      <w:r w:rsidR="00F25962">
        <w:rPr>
          <w:rFonts w:ascii="Times New Roman" w:hAnsi="Times New Roman"/>
          <w:sz w:val="24"/>
          <w:szCs w:val="24"/>
        </w:rPr>
        <w:t>заполнение</w:t>
      </w:r>
      <w:r w:rsidR="00F84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здания и кровли выполнено из сэндвич-панелей «Профсталь» толщиной 150 мм.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Фундаменты – монолитная железобетонная плита с утолщениями в местах установки болтов для крепления ТПН.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Канал для золошлакоудаления выполнен из жаропрочного бетона В20.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Внутренние перегородки </w:t>
      </w:r>
      <w:r w:rsidR="00DF2F8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сборные перегородки из гипсокартонных листов на металлическом каркасе, по технологии «КНАУФ» серии 1.031.9-2.00 (пожарный сертификат утеплителя </w:t>
      </w:r>
      <w:r>
        <w:rPr>
          <w:rFonts w:ascii="Times New Roman" w:hAnsi="Times New Roman"/>
          <w:sz w:val="24"/>
          <w:szCs w:val="24"/>
          <w:lang w:val="en-US"/>
        </w:rPr>
        <w:t>URSA</w:t>
      </w:r>
      <w:r w:rsidRPr="00F84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F84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>.ПБ05.В.00901 «НГ»).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Покрытие – профилированный настил по стальным прогонам и балкам.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Двери выполнены противопожарными ООО «Поток» (сертификат пожарной безопасности С-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>.ПБ.В.00073).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Ворота 3200х3600 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</w:rPr>
        <w:t xml:space="preserve"> (металлические).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Полы во всех помещениях бетонные.</w:t>
      </w:r>
    </w:p>
    <w:p w:rsidR="005A2740" w:rsidRDefault="00340E3A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Оконные блоки – из </w:t>
      </w:r>
      <w:r w:rsidR="005A2740">
        <w:rPr>
          <w:rFonts w:ascii="Times New Roman" w:hAnsi="Times New Roman"/>
          <w:sz w:val="24"/>
          <w:szCs w:val="24"/>
        </w:rPr>
        <w:t xml:space="preserve">алюминиевого </w:t>
      </w:r>
      <w:r>
        <w:rPr>
          <w:rFonts w:ascii="Times New Roman" w:hAnsi="Times New Roman"/>
          <w:sz w:val="24"/>
          <w:szCs w:val="24"/>
        </w:rPr>
        <w:t>профиля</w:t>
      </w:r>
      <w:r w:rsidR="00F25962">
        <w:rPr>
          <w:rFonts w:ascii="Times New Roman" w:hAnsi="Times New Roman"/>
          <w:sz w:val="24"/>
          <w:szCs w:val="24"/>
        </w:rPr>
        <w:t xml:space="preserve"> </w:t>
      </w:r>
      <w:r w:rsidR="00F25962">
        <w:rPr>
          <w:rFonts w:ascii="Times New Roman" w:hAnsi="Times New Roman"/>
          <w:sz w:val="24"/>
          <w:szCs w:val="24"/>
          <w:lang w:val="en-US"/>
        </w:rPr>
        <w:t>Alutech</w:t>
      </w:r>
      <w:r>
        <w:rPr>
          <w:rFonts w:ascii="Times New Roman" w:hAnsi="Times New Roman"/>
          <w:sz w:val="24"/>
          <w:szCs w:val="24"/>
        </w:rPr>
        <w:t xml:space="preserve"> с заполнением двухкамерными стеклопакетами, с обеспечением сопротивления теплопередач</w:t>
      </w:r>
      <w:r w:rsidR="00DF2F8E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0,55 м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°С/Вт. </w:t>
      </w:r>
    </w:p>
    <w:p w:rsidR="00F84ED8" w:rsidRDefault="00F84ED8" w:rsidP="00F84ED8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материалы, примененные при строительстве котельной, имеют сертификаты соответствия пожарной безопасности установленного образца.</w:t>
      </w:r>
    </w:p>
    <w:p w:rsidR="00F84ED8" w:rsidRDefault="00F84ED8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Фото </w:t>
      </w:r>
      <w:r w:rsidR="002C03F7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 xml:space="preserve">.1 – </w:t>
      </w:r>
      <w:r w:rsidR="00F25962">
        <w:rPr>
          <w:rFonts w:ascii="Times New Roman" w:hAnsi="Times New Roman"/>
          <w:sz w:val="24"/>
          <w:szCs w:val="24"/>
          <w:lang w:eastAsia="ru-RU"/>
        </w:rPr>
        <w:t>К</w:t>
      </w:r>
      <w:r>
        <w:rPr>
          <w:rFonts w:ascii="Times New Roman" w:hAnsi="Times New Roman"/>
          <w:sz w:val="24"/>
          <w:szCs w:val="24"/>
          <w:lang w:eastAsia="ru-RU"/>
        </w:rPr>
        <w:t xml:space="preserve">аркас </w:t>
      </w:r>
      <w:r w:rsidR="002C03F7">
        <w:rPr>
          <w:rFonts w:ascii="Times New Roman" w:hAnsi="Times New Roman"/>
          <w:sz w:val="24"/>
          <w:szCs w:val="24"/>
          <w:lang w:eastAsia="ru-RU"/>
        </w:rPr>
        <w:t xml:space="preserve">и фундамент </w:t>
      </w:r>
      <w:r>
        <w:rPr>
          <w:rFonts w:ascii="Times New Roman" w:hAnsi="Times New Roman"/>
          <w:sz w:val="24"/>
          <w:szCs w:val="24"/>
          <w:lang w:eastAsia="ru-RU"/>
        </w:rPr>
        <w:t>здания котельной</w:t>
      </w:r>
    </w:p>
    <w:p w:rsidR="00751A58" w:rsidRDefault="00AA6D5E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221615</wp:posOffset>
            </wp:positionH>
            <wp:positionV relativeFrom="paragraph">
              <wp:posOffset>299085</wp:posOffset>
            </wp:positionV>
            <wp:extent cx="5846445" cy="4384040"/>
            <wp:effectExtent l="19050" t="0" r="1905" b="0"/>
            <wp:wrapTight wrapText="bothSides">
              <wp:wrapPolygon edited="0">
                <wp:start x="-70" y="0"/>
                <wp:lineTo x="-70" y="21494"/>
                <wp:lineTo x="21607" y="21494"/>
                <wp:lineTo x="21607" y="0"/>
                <wp:lineTo x="-70" y="0"/>
              </wp:wrapPolygon>
            </wp:wrapTight>
            <wp:docPr id="142" name="Рисунок 142" descr="P112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P112045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438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A58" w:rsidRDefault="00751A58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CE1D4D" w:rsidP="00CE0D52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CE1D4D" w:rsidP="00CE0D52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CE1D4D" w:rsidP="00CE0D52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CE0D52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Фото 9.2 – Болтовые соединения каркаса здания котельной</w:t>
      </w: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AA6D5E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29210</wp:posOffset>
            </wp:positionV>
            <wp:extent cx="6087745" cy="6377305"/>
            <wp:effectExtent l="19050" t="0" r="8255" b="0"/>
            <wp:wrapTight wrapText="bothSides">
              <wp:wrapPolygon edited="0">
                <wp:start x="-68" y="0"/>
                <wp:lineTo x="-68" y="21551"/>
                <wp:lineTo x="21629" y="21551"/>
                <wp:lineTo x="21629" y="0"/>
                <wp:lineTo x="-68" y="0"/>
              </wp:wrapPolygon>
            </wp:wrapTight>
            <wp:docPr id="149" name="Рисунок 149" descr="P106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P106017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6791" t="4921" r="12071" b="9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45" cy="637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Фото </w:t>
      </w:r>
      <w:r w:rsidR="002C03F7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07F5F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 xml:space="preserve"> – </w:t>
      </w:r>
      <w:r w:rsidR="00F07F5F">
        <w:rPr>
          <w:rFonts w:ascii="Times New Roman" w:hAnsi="Times New Roman"/>
          <w:sz w:val="24"/>
          <w:szCs w:val="24"/>
          <w:lang w:eastAsia="ru-RU"/>
        </w:rPr>
        <w:t>З</w:t>
      </w:r>
      <w:r w:rsidR="002C03F7">
        <w:rPr>
          <w:rFonts w:ascii="Times New Roman" w:hAnsi="Times New Roman"/>
          <w:sz w:val="24"/>
          <w:szCs w:val="24"/>
          <w:lang w:eastAsia="ru-RU"/>
        </w:rPr>
        <w:t>аполнени</w:t>
      </w:r>
      <w:r w:rsidR="00F25962">
        <w:rPr>
          <w:rFonts w:ascii="Times New Roman" w:hAnsi="Times New Roman"/>
          <w:sz w:val="24"/>
          <w:szCs w:val="24"/>
          <w:lang w:eastAsia="ru-RU"/>
        </w:rPr>
        <w:t>е</w:t>
      </w:r>
      <w:r w:rsidR="002C03F7">
        <w:rPr>
          <w:rFonts w:ascii="Times New Roman" w:hAnsi="Times New Roman"/>
          <w:sz w:val="24"/>
          <w:szCs w:val="24"/>
          <w:lang w:eastAsia="ru-RU"/>
        </w:rPr>
        <w:t xml:space="preserve"> стен </w:t>
      </w:r>
      <w:r>
        <w:rPr>
          <w:rFonts w:ascii="Times New Roman" w:hAnsi="Times New Roman"/>
          <w:sz w:val="24"/>
          <w:szCs w:val="24"/>
          <w:lang w:eastAsia="ru-RU"/>
        </w:rPr>
        <w:t>здания котельной</w:t>
      </w:r>
    </w:p>
    <w:p w:rsidR="00CE0D52" w:rsidRDefault="00CE0D52" w:rsidP="00751A5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1B58DC" w:rsidRDefault="00AA6D5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76200</wp:posOffset>
            </wp:positionV>
            <wp:extent cx="5079365" cy="3810000"/>
            <wp:effectExtent l="19050" t="0" r="6985" b="0"/>
            <wp:wrapTight wrapText="bothSides">
              <wp:wrapPolygon edited="0">
                <wp:start x="-81" y="0"/>
                <wp:lineTo x="-81" y="21492"/>
                <wp:lineTo x="21630" y="21492"/>
                <wp:lineTo x="21630" y="0"/>
                <wp:lineTo x="-81" y="0"/>
              </wp:wrapPolygon>
            </wp:wrapTight>
            <wp:docPr id="130" name="Рисунок 130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58DC" w:rsidRDefault="001B58DC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1A58" w:rsidRDefault="00751A58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F17D2E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Фото 9.4 – Оконное заполнение здания котельной</w:t>
      </w: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AA6D5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321945</wp:posOffset>
            </wp:positionH>
            <wp:positionV relativeFrom="paragraph">
              <wp:posOffset>129540</wp:posOffset>
            </wp:positionV>
            <wp:extent cx="5079365" cy="3808095"/>
            <wp:effectExtent l="19050" t="0" r="6985" b="0"/>
            <wp:wrapTight wrapText="bothSides">
              <wp:wrapPolygon edited="0">
                <wp:start x="-81" y="0"/>
                <wp:lineTo x="-81" y="21503"/>
                <wp:lineTo x="21630" y="21503"/>
                <wp:lineTo x="21630" y="0"/>
                <wp:lineTo x="-81" y="0"/>
              </wp:wrapPolygon>
            </wp:wrapTight>
            <wp:docPr id="165" name="Рисунок 165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380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Фото </w:t>
      </w:r>
      <w:r w:rsidR="002C03F7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17D2E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 xml:space="preserve"> – Общи</w:t>
      </w:r>
      <w:r w:rsidR="00F17D2E">
        <w:rPr>
          <w:rFonts w:ascii="Times New Roman" w:hAnsi="Times New Roman"/>
          <w:sz w:val="24"/>
          <w:szCs w:val="24"/>
          <w:lang w:eastAsia="ru-RU"/>
        </w:rPr>
        <w:t>й</w:t>
      </w:r>
      <w:r>
        <w:rPr>
          <w:rFonts w:ascii="Times New Roman" w:hAnsi="Times New Roman"/>
          <w:sz w:val="24"/>
          <w:szCs w:val="24"/>
          <w:lang w:eastAsia="ru-RU"/>
        </w:rPr>
        <w:t xml:space="preserve"> вид здания котельной</w:t>
      </w:r>
    </w:p>
    <w:p w:rsidR="00CE0D52" w:rsidRDefault="00CE0D52" w:rsidP="00C57631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AA6D5E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113665</wp:posOffset>
            </wp:positionV>
            <wp:extent cx="5079365" cy="3810000"/>
            <wp:effectExtent l="19050" t="0" r="6985" b="0"/>
            <wp:wrapTight wrapText="bothSides">
              <wp:wrapPolygon edited="0">
                <wp:start x="-81" y="0"/>
                <wp:lineTo x="-81" y="21492"/>
                <wp:lineTo x="21630" y="21492"/>
                <wp:lineTo x="21630" y="0"/>
                <wp:lineTo x="-81" y="0"/>
              </wp:wrapPolygon>
            </wp:wrapTight>
            <wp:docPr id="131" name="Рисунок 131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2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7631" w:rsidRDefault="00C57631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40E3A" w:rsidRDefault="00340E3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40E3A" w:rsidRDefault="00340E3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40E3A" w:rsidRDefault="00340E3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40E3A" w:rsidRDefault="00340E3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40E3A" w:rsidRDefault="00340E3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17D2E" w:rsidRDefault="00F17D2E" w:rsidP="00F84ED8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340E3A" w:rsidRPr="002C03F7" w:rsidRDefault="002C03F7" w:rsidP="00F84ED8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2C03F7">
        <w:rPr>
          <w:rFonts w:ascii="Times New Roman" w:hAnsi="Times New Roman"/>
          <w:b/>
          <w:sz w:val="24"/>
          <w:szCs w:val="24"/>
          <w:lang w:eastAsia="ru-RU"/>
        </w:rPr>
        <w:t xml:space="preserve">10. </w:t>
      </w:r>
      <w:r>
        <w:rPr>
          <w:rFonts w:ascii="Times New Roman" w:hAnsi="Times New Roman"/>
          <w:b/>
          <w:sz w:val="24"/>
          <w:szCs w:val="24"/>
          <w:lang w:eastAsia="ru-RU"/>
        </w:rPr>
        <w:t>Возможность пер</w:t>
      </w:r>
      <w:r w:rsidR="00F65B69">
        <w:rPr>
          <w:rFonts w:ascii="Times New Roman" w:hAnsi="Times New Roman"/>
          <w:b/>
          <w:sz w:val="24"/>
          <w:szCs w:val="24"/>
          <w:lang w:eastAsia="ru-RU"/>
        </w:rPr>
        <w:t>еноса котельной на другое место</w:t>
      </w:r>
    </w:p>
    <w:p w:rsidR="00340E3A" w:rsidRDefault="00340E3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216C5C" w:rsidRDefault="00216C5C" w:rsidP="00F158D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Здание водогрейной котельной с котлом КСВм-1,5 по своим характеристикам относится к некапитальн</w:t>
      </w:r>
      <w:r w:rsidR="006F6EBA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 xml:space="preserve">м строениям. Металлический каркас котельной собирается с применением высокопрочных болтов, к фундаменту закреплен разборными болтовыми анкерными соединениями. </w:t>
      </w:r>
    </w:p>
    <w:p w:rsidR="00340E3A" w:rsidRDefault="007054DA" w:rsidP="00F158D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Котельную возможно демонтировать</w:t>
      </w:r>
      <w:r w:rsidR="00F158D7">
        <w:rPr>
          <w:rFonts w:ascii="Times New Roman" w:hAnsi="Times New Roman"/>
          <w:sz w:val="24"/>
          <w:szCs w:val="24"/>
          <w:lang w:eastAsia="ru-RU"/>
        </w:rPr>
        <w:t>, с отключением от наружных коммуникаций,</w:t>
      </w:r>
      <w:r>
        <w:rPr>
          <w:rFonts w:ascii="Times New Roman" w:hAnsi="Times New Roman"/>
          <w:sz w:val="24"/>
          <w:szCs w:val="24"/>
          <w:lang w:eastAsia="ru-RU"/>
        </w:rPr>
        <w:t xml:space="preserve"> и пере</w:t>
      </w:r>
      <w:r w:rsidR="00216C5C">
        <w:rPr>
          <w:rFonts w:ascii="Times New Roman" w:hAnsi="Times New Roman"/>
          <w:sz w:val="24"/>
          <w:szCs w:val="24"/>
          <w:lang w:eastAsia="ru-RU"/>
        </w:rPr>
        <w:t>местить</w:t>
      </w:r>
      <w:r>
        <w:rPr>
          <w:rFonts w:ascii="Times New Roman" w:hAnsi="Times New Roman"/>
          <w:sz w:val="24"/>
          <w:szCs w:val="24"/>
          <w:lang w:eastAsia="ru-RU"/>
        </w:rPr>
        <w:t xml:space="preserve"> на новое место. Габариты оборудования, включая котел, позволяют перевезти его автомобильным или железнодорожным транспортом.</w:t>
      </w:r>
    </w:p>
    <w:p w:rsidR="005940D7" w:rsidRDefault="00F158D7" w:rsidP="00F158D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NewRomanPS-BoldMT" w:hAnsi="Times New Roman"/>
          <w:bCs/>
          <w:sz w:val="24"/>
          <w:szCs w:val="24"/>
          <w:lang w:eastAsia="ru-RU"/>
        </w:rPr>
      </w:pP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>Техническое состояние несущих и ограждающих конструкций котельной – работоспособное, исправное</w:t>
      </w:r>
      <w:r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. </w:t>
      </w:r>
    </w:p>
    <w:p w:rsidR="00F158D7" w:rsidRPr="00DB048A" w:rsidRDefault="00F158D7" w:rsidP="00DB048A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NewRomanPS-BoldMT" w:hAnsi="Times New Roman"/>
          <w:bCs/>
          <w:sz w:val="24"/>
          <w:szCs w:val="24"/>
          <w:lang w:eastAsia="ru-RU"/>
        </w:rPr>
      </w:pP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>Технологическое оборудование наход</w:t>
      </w:r>
      <w:r>
        <w:rPr>
          <w:rFonts w:ascii="Times New Roman" w:eastAsia="TimesNewRomanPS-BoldMT" w:hAnsi="Times New Roman"/>
          <w:bCs/>
          <w:sz w:val="24"/>
          <w:szCs w:val="24"/>
          <w:lang w:eastAsia="ru-RU"/>
        </w:rPr>
        <w:t>и</w:t>
      </w: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>тся в рабочем состоянии</w:t>
      </w:r>
      <w:r w:rsidR="005940D7">
        <w:rPr>
          <w:rFonts w:ascii="Times New Roman" w:eastAsia="TimesNewRomanPS-BoldMT" w:hAnsi="Times New Roman"/>
          <w:bCs/>
          <w:sz w:val="24"/>
          <w:szCs w:val="24"/>
          <w:lang w:eastAsia="ru-RU"/>
        </w:rPr>
        <w:t>, что подтверждено Актом технического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</w:t>
      </w:r>
      <w:r w:rsidR="00DB048A" w:rsidRP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>освидетельствовани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>я</w:t>
      </w:r>
      <w:r w:rsidR="00DB048A" w:rsidRP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котельной, расположенной по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</w:t>
      </w:r>
      <w:r w:rsidR="00DB048A" w:rsidRP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>адресу: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</w:t>
      </w:r>
      <w:r w:rsidR="00DB048A" w:rsidRP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>г. Братск Иркутской области, П 10 07 00 00, кадастровый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</w:t>
      </w:r>
      <w:r w:rsidR="00DB048A" w:rsidRP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>номер 38:34:015901:875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, проведенного Институтом систем энергетики им. Л.А. Мелентьева (см. </w:t>
      </w:r>
      <w:r w:rsidR="00DB048A" w:rsidRPr="00DB048A">
        <w:rPr>
          <w:rFonts w:ascii="Times New Roman" w:eastAsia="TimesNewRomanPS-BoldMT" w:hAnsi="Times New Roman"/>
          <w:b/>
          <w:bCs/>
          <w:sz w:val="24"/>
          <w:szCs w:val="24"/>
          <w:lang w:eastAsia="ru-RU"/>
        </w:rPr>
        <w:t xml:space="preserve">Приложение </w:t>
      </w:r>
      <w:r w:rsidR="005867A4">
        <w:rPr>
          <w:rFonts w:ascii="Times New Roman" w:eastAsia="TimesNewRomanPS-BoldMT" w:hAnsi="Times New Roman"/>
          <w:b/>
          <w:bCs/>
          <w:sz w:val="24"/>
          <w:szCs w:val="24"/>
          <w:lang w:eastAsia="ru-RU"/>
        </w:rPr>
        <w:t>Б</w:t>
      </w:r>
      <w:r w:rsid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>)</w:t>
      </w:r>
      <w:r w:rsidRPr="00DB048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. </w:t>
      </w:r>
    </w:p>
    <w:p w:rsidR="00F158D7" w:rsidRPr="00F158D7" w:rsidRDefault="00F158D7" w:rsidP="00F158D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>Возведение котельной на другой площадке при соблюдении стро</w:t>
      </w:r>
      <w:r>
        <w:rPr>
          <w:rFonts w:ascii="Times New Roman" w:eastAsia="TimesNewRomanPS-BoldMT" w:hAnsi="Times New Roman"/>
          <w:bCs/>
          <w:sz w:val="24"/>
          <w:szCs w:val="24"/>
          <w:lang w:eastAsia="ru-RU"/>
        </w:rPr>
        <w:t>и</w:t>
      </w: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>тельных нормативов</w:t>
      </w:r>
      <w:r>
        <w:rPr>
          <w:rFonts w:ascii="Times New Roman" w:eastAsia="TimesNewRomanPS-BoldMT" w:hAnsi="Times New Roman"/>
          <w:bCs/>
          <w:sz w:val="24"/>
          <w:szCs w:val="24"/>
          <w:lang w:eastAsia="ru-RU"/>
        </w:rPr>
        <w:t>,</w:t>
      </w: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в соответствии с проектной документацией и технологическим</w:t>
      </w:r>
      <w:r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</w:t>
      </w: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>заданием</w:t>
      </w:r>
      <w:r>
        <w:rPr>
          <w:rFonts w:ascii="Times New Roman" w:eastAsia="TimesNewRomanPS-BoldMT" w:hAnsi="Times New Roman"/>
          <w:bCs/>
          <w:sz w:val="24"/>
          <w:szCs w:val="24"/>
          <w:lang w:eastAsia="ru-RU"/>
        </w:rPr>
        <w:t>,</w:t>
      </w:r>
      <w:r w:rsidR="00A3522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проведении квалифицированных строительно-монтажных и пуско-наладочных работ</w:t>
      </w:r>
      <w:r w:rsidRPr="00F158D7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обеспечит ее полноценное функционирование</w:t>
      </w:r>
      <w:r w:rsidR="00A3522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и соответствие необходимым нормам и требованиям.</w:t>
      </w:r>
    </w:p>
    <w:p w:rsidR="00340E3A" w:rsidRDefault="00340E3A" w:rsidP="007054DA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F84ED8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340E3A" w:rsidRPr="007054DA" w:rsidRDefault="007054DA" w:rsidP="00F84ED8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7054DA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11. </w:t>
      </w:r>
      <w:r w:rsidR="00F9480D">
        <w:rPr>
          <w:rFonts w:ascii="Times New Roman" w:hAnsi="Times New Roman"/>
          <w:b/>
          <w:sz w:val="24"/>
          <w:szCs w:val="24"/>
          <w:lang w:eastAsia="ru-RU"/>
        </w:rPr>
        <w:t>Рабочая</w:t>
      </w:r>
      <w:r w:rsidRPr="007054DA">
        <w:rPr>
          <w:rFonts w:ascii="Times New Roman" w:hAnsi="Times New Roman"/>
          <w:b/>
          <w:sz w:val="24"/>
          <w:szCs w:val="24"/>
          <w:lang w:eastAsia="ru-RU"/>
        </w:rPr>
        <w:t xml:space="preserve"> документация котельной</w:t>
      </w:r>
    </w:p>
    <w:p w:rsidR="007054DA" w:rsidRDefault="007054D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B558D1" w:rsidRDefault="00B558D1" w:rsidP="00B558D1">
      <w:pPr>
        <w:pStyle w:val="afffff4"/>
        <w:tabs>
          <w:tab w:val="left" w:pos="1134"/>
        </w:tabs>
        <w:spacing w:line="288" w:lineRule="auto"/>
        <w:rPr>
          <w:rFonts w:ascii="Times New Roman" w:hAnsi="Times New Roman"/>
          <w:szCs w:val="24"/>
        </w:rPr>
      </w:pPr>
      <w:r w:rsidRPr="00187A05">
        <w:rPr>
          <w:rFonts w:ascii="Times New Roman" w:hAnsi="Times New Roman"/>
          <w:szCs w:val="24"/>
        </w:rPr>
        <w:t>На водогрейную котельную в 201</w:t>
      </w:r>
      <w:r w:rsidR="00216C5C">
        <w:rPr>
          <w:rFonts w:ascii="Times New Roman" w:hAnsi="Times New Roman"/>
          <w:szCs w:val="24"/>
        </w:rPr>
        <w:t>2</w:t>
      </w:r>
      <w:r w:rsidRPr="00187A05">
        <w:rPr>
          <w:rFonts w:ascii="Times New Roman" w:hAnsi="Times New Roman"/>
          <w:szCs w:val="24"/>
        </w:rPr>
        <w:t xml:space="preserve"> г. ООО «Энерготехномаш» разработан</w:t>
      </w:r>
      <w:r>
        <w:rPr>
          <w:rFonts w:ascii="Times New Roman" w:hAnsi="Times New Roman"/>
          <w:szCs w:val="24"/>
        </w:rPr>
        <w:t>а</w:t>
      </w:r>
      <w:r w:rsidRPr="00187A05">
        <w:rPr>
          <w:rFonts w:ascii="Times New Roman" w:hAnsi="Times New Roman"/>
          <w:szCs w:val="24"/>
        </w:rPr>
        <w:t xml:space="preserve"> рабочая документации «</w:t>
      </w:r>
      <w:r>
        <w:rPr>
          <w:rFonts w:ascii="Times New Roman" w:hAnsi="Times New Roman"/>
          <w:szCs w:val="24"/>
        </w:rPr>
        <w:t>Водогрейная котельная с котлом КСВм-1,5К»</w:t>
      </w:r>
      <w:r w:rsidRPr="00187A05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шифр 015-001 в следующем составе:</w:t>
      </w:r>
    </w:p>
    <w:p w:rsidR="00B558D1" w:rsidRDefault="00B558D1" w:rsidP="00B558D1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Архитектурно-строительные чертежи</w:t>
      </w:r>
      <w:r w:rsidR="00285155">
        <w:rPr>
          <w:rFonts w:ascii="Times New Roman" w:hAnsi="Times New Roman"/>
          <w:szCs w:val="24"/>
        </w:rPr>
        <w:t>. Альбом 1</w:t>
      </w:r>
      <w:r>
        <w:rPr>
          <w:rFonts w:ascii="Times New Roman" w:hAnsi="Times New Roman"/>
          <w:szCs w:val="24"/>
        </w:rPr>
        <w:t>, шифр 015-001-АС.</w:t>
      </w:r>
    </w:p>
    <w:p w:rsidR="00B558D1" w:rsidRDefault="00285155" w:rsidP="00B558D1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Архитектурно-строительные чертежи. Узел подачи топлива. Альбом 2, шифр 015-001-АС 2.</w:t>
      </w:r>
    </w:p>
    <w:p w:rsidR="00285155" w:rsidRDefault="00285155" w:rsidP="00B558D1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Электроснабжение котельной напряжением 0,4 кВ, шифр 015-001-ЭС-1.</w:t>
      </w:r>
    </w:p>
    <w:p w:rsidR="00FE4DBC" w:rsidRDefault="00FE4DBC" w:rsidP="00FE4DBC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Электроснабжение </w:t>
      </w:r>
      <w:r w:rsidR="00F9480D">
        <w:rPr>
          <w:rFonts w:ascii="Times New Roman" w:hAnsi="Times New Roman"/>
          <w:szCs w:val="24"/>
        </w:rPr>
        <w:t>электро</w:t>
      </w:r>
      <w:r>
        <w:rPr>
          <w:rFonts w:ascii="Times New Roman" w:hAnsi="Times New Roman"/>
          <w:szCs w:val="24"/>
        </w:rPr>
        <w:t>потребителей котельной, шифр 015-001-</w:t>
      </w:r>
      <w:r w:rsidR="00F9480D">
        <w:rPr>
          <w:rFonts w:ascii="Times New Roman" w:hAnsi="Times New Roman"/>
          <w:szCs w:val="24"/>
        </w:rPr>
        <w:t>ЭМ</w:t>
      </w:r>
      <w:r>
        <w:rPr>
          <w:rFonts w:ascii="Times New Roman" w:hAnsi="Times New Roman"/>
          <w:szCs w:val="24"/>
        </w:rPr>
        <w:t>.</w:t>
      </w:r>
    </w:p>
    <w:p w:rsidR="00285155" w:rsidRDefault="00285155" w:rsidP="00B558D1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Технология производства. Топливоподача, шифр 015-001-ТХ.</w:t>
      </w:r>
    </w:p>
    <w:p w:rsidR="00285155" w:rsidRDefault="00285155" w:rsidP="00B558D1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Тепломеханические решения котельной, 015-001-ТМ.</w:t>
      </w:r>
    </w:p>
    <w:p w:rsidR="00F9480D" w:rsidRDefault="00F9480D" w:rsidP="00B558D1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Автоматизация котельной, шифр 015-001-АТМ.</w:t>
      </w:r>
    </w:p>
    <w:p w:rsidR="00FE4DBC" w:rsidRPr="00F9480D" w:rsidRDefault="00FE4DBC" w:rsidP="006B4856">
      <w:pPr>
        <w:pStyle w:val="afffff4"/>
        <w:numPr>
          <w:ilvl w:val="0"/>
          <w:numId w:val="23"/>
        </w:numPr>
        <w:tabs>
          <w:tab w:val="left" w:pos="1134"/>
        </w:tabs>
        <w:spacing w:line="288" w:lineRule="auto"/>
        <w:ind w:left="0" w:firstLine="709"/>
        <w:rPr>
          <w:rFonts w:ascii="Times New Roman" w:hAnsi="Times New Roman"/>
          <w:szCs w:val="24"/>
        </w:rPr>
      </w:pPr>
      <w:r w:rsidRPr="00F9480D">
        <w:rPr>
          <w:rFonts w:ascii="Times New Roman" w:hAnsi="Times New Roman"/>
          <w:szCs w:val="24"/>
        </w:rPr>
        <w:t>Автоматическая пожарная сигнализация и система оповещения персонала о пожаре, 015-001-ПС.</w:t>
      </w:r>
    </w:p>
    <w:p w:rsidR="00DB048A" w:rsidRDefault="00DB048A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40E3A" w:rsidRDefault="00F9480D" w:rsidP="00F84ED8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7054DA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>2</w:t>
      </w:r>
      <w:r w:rsidRPr="007054DA">
        <w:rPr>
          <w:rFonts w:ascii="Times New Roman" w:hAnsi="Times New Roman"/>
          <w:b/>
          <w:sz w:val="24"/>
          <w:szCs w:val="24"/>
          <w:lang w:eastAsia="ru-RU"/>
        </w:rPr>
        <w:t xml:space="preserve">. Проектная документация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на демонтаж </w:t>
      </w:r>
      <w:r w:rsidRPr="007054DA">
        <w:rPr>
          <w:rFonts w:ascii="Times New Roman" w:hAnsi="Times New Roman"/>
          <w:b/>
          <w:sz w:val="24"/>
          <w:szCs w:val="24"/>
          <w:lang w:eastAsia="ru-RU"/>
        </w:rPr>
        <w:t>котельной</w:t>
      </w:r>
    </w:p>
    <w:p w:rsidR="00A3522A" w:rsidRDefault="00A3522A" w:rsidP="00A35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0E3A" w:rsidRPr="00216C5C" w:rsidRDefault="00F9480D" w:rsidP="00A3522A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Для выполнения </w:t>
      </w:r>
      <w:r w:rsidR="00A3522A" w:rsidRPr="00A3522A">
        <w:rPr>
          <w:rFonts w:ascii="Times New Roman" w:eastAsia="TimesNewRomanPS-BoldMT" w:hAnsi="Times New Roman"/>
          <w:bCs/>
          <w:sz w:val="24"/>
          <w:szCs w:val="24"/>
          <w:lang w:eastAsia="ru-RU"/>
        </w:rPr>
        <w:t>квалифицированных</w:t>
      </w:r>
      <w:r w:rsidR="00A3522A">
        <w:rPr>
          <w:rFonts w:ascii="Times New Roman" w:eastAsia="TimesNewRomanPS-BoldMT" w:hAnsi="Times New Roman"/>
          <w:bCs/>
          <w:sz w:val="24"/>
          <w:szCs w:val="24"/>
          <w:lang w:eastAsia="ru-RU"/>
        </w:rPr>
        <w:t xml:space="preserve"> </w:t>
      </w:r>
      <w:r w:rsidR="00A3522A" w:rsidRPr="00A3522A">
        <w:rPr>
          <w:rFonts w:ascii="Times New Roman" w:eastAsia="TimesNewRomanPS-BoldMT" w:hAnsi="Times New Roman"/>
          <w:bCs/>
          <w:sz w:val="24"/>
          <w:szCs w:val="24"/>
          <w:lang w:eastAsia="ru-RU"/>
        </w:rPr>
        <w:t>строительно-монтажных работ по разбору каркасно-модульного здания</w:t>
      </w:r>
      <w:r w:rsidR="00A3522A">
        <w:rPr>
          <w:rFonts w:ascii="Times New Roman" w:hAnsi="Times New Roman"/>
          <w:sz w:val="24"/>
          <w:szCs w:val="24"/>
          <w:lang w:eastAsia="ru-RU"/>
        </w:rPr>
        <w:t xml:space="preserve"> водогрейной котельной с котлом КСВм-1,5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3522A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демонтажу</w:t>
      </w:r>
      <w:r w:rsidR="00A3522A">
        <w:rPr>
          <w:rFonts w:ascii="Times New Roman" w:hAnsi="Times New Roman"/>
          <w:sz w:val="24"/>
          <w:szCs w:val="24"/>
          <w:lang w:eastAsia="ru-RU"/>
        </w:rPr>
        <w:t xml:space="preserve"> оборудования,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16C5C">
        <w:rPr>
          <w:rFonts w:ascii="Times New Roman" w:hAnsi="Times New Roman"/>
          <w:sz w:val="24"/>
          <w:szCs w:val="24"/>
          <w:lang w:eastAsia="ru-RU"/>
        </w:rPr>
        <w:t xml:space="preserve">ООО «Энерготехномаш» </w:t>
      </w:r>
      <w:r>
        <w:rPr>
          <w:rFonts w:ascii="Times New Roman" w:hAnsi="Times New Roman"/>
          <w:sz w:val="24"/>
          <w:szCs w:val="24"/>
          <w:lang w:eastAsia="ru-RU"/>
        </w:rPr>
        <w:t>в 2024 г. выполнен</w:t>
      </w:r>
      <w:r w:rsidR="00216C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16C5C" w:rsidRPr="00216C5C">
        <w:rPr>
          <w:rFonts w:ascii="Times New Roman" w:hAnsi="Times New Roman"/>
          <w:sz w:val="24"/>
          <w:szCs w:val="24"/>
        </w:rPr>
        <w:t>Проект организации работ по сносу или демонтажу объектов капитального строительства</w:t>
      </w:r>
      <w:r w:rsidR="00216C5C">
        <w:rPr>
          <w:rFonts w:ascii="Times New Roman" w:hAnsi="Times New Roman"/>
          <w:sz w:val="24"/>
          <w:szCs w:val="24"/>
        </w:rPr>
        <w:t>, шифр 015-021-ПОД.</w:t>
      </w:r>
    </w:p>
    <w:p w:rsidR="00340E3A" w:rsidRDefault="00340E3A" w:rsidP="00A3522A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A66CB" w:rsidRDefault="005A66CB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7054DA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7054DA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F2F8E">
        <w:rPr>
          <w:rFonts w:ascii="Times New Roman" w:hAnsi="Times New Roman"/>
          <w:b/>
          <w:sz w:val="24"/>
          <w:szCs w:val="24"/>
          <w:lang w:eastAsia="ru-RU"/>
        </w:rPr>
        <w:t>Возможность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замены топки котла КСВм-1,5</w:t>
      </w:r>
    </w:p>
    <w:p w:rsidR="00340E3A" w:rsidRDefault="00340E3A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A66CB" w:rsidRDefault="005A66CB" w:rsidP="00F43EC7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Возможен вариант замены топки котла КСВм-1,5 на новую</w:t>
      </w:r>
      <w:r w:rsidR="00F43EC7">
        <w:rPr>
          <w:rFonts w:ascii="Times New Roman" w:hAnsi="Times New Roman"/>
          <w:sz w:val="24"/>
          <w:szCs w:val="24"/>
          <w:lang w:eastAsia="ru-RU"/>
        </w:rPr>
        <w:t xml:space="preserve"> высокую топку для биотоплива</w:t>
      </w:r>
      <w:r>
        <w:rPr>
          <w:rFonts w:ascii="Times New Roman" w:hAnsi="Times New Roman"/>
          <w:sz w:val="24"/>
          <w:szCs w:val="24"/>
          <w:lang w:eastAsia="ru-RU"/>
        </w:rPr>
        <w:t>. Топка имеется в наличии.</w:t>
      </w:r>
    </w:p>
    <w:p w:rsidR="00F43EC7" w:rsidRPr="00F43EC7" w:rsidRDefault="00F65B69" w:rsidP="00F43EC7">
      <w:pPr>
        <w:tabs>
          <w:tab w:val="num" w:pos="0"/>
        </w:tabs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Т</w:t>
      </w:r>
      <w:r w:rsidR="00F43EC7" w:rsidRPr="00F43EC7">
        <w:rPr>
          <w:rFonts w:ascii="Times New Roman" w:hAnsi="Times New Roman"/>
          <w:sz w:val="24"/>
          <w:szCs w:val="24"/>
        </w:rPr>
        <w:t>опка состоит из охлаждаемой бе</w:t>
      </w:r>
      <w:r w:rsidR="00F43EC7">
        <w:rPr>
          <w:rFonts w:ascii="Times New Roman" w:hAnsi="Times New Roman"/>
          <w:sz w:val="24"/>
          <w:szCs w:val="24"/>
        </w:rPr>
        <w:t>с</w:t>
      </w:r>
      <w:r w:rsidR="00F43EC7" w:rsidRPr="00F43EC7">
        <w:rPr>
          <w:rFonts w:ascii="Times New Roman" w:hAnsi="Times New Roman"/>
          <w:sz w:val="24"/>
          <w:szCs w:val="24"/>
        </w:rPr>
        <w:t xml:space="preserve">колосниковой решетки, представляющей собой несколько коллекторов из трубы </w:t>
      </w:r>
      <w:r w:rsidR="00F43EC7" w:rsidRPr="00F43EC7">
        <w:rPr>
          <w:rFonts w:ascii="Arial" w:hAnsi="Arial" w:cs="Arial"/>
          <w:sz w:val="24"/>
          <w:szCs w:val="24"/>
        </w:rPr>
        <w:t>Ø</w:t>
      </w:r>
      <w:r w:rsidR="00F43EC7" w:rsidRPr="00F43EC7">
        <w:rPr>
          <w:rFonts w:ascii="Times New Roman" w:hAnsi="Times New Roman"/>
          <w:sz w:val="24"/>
          <w:szCs w:val="24"/>
        </w:rPr>
        <w:t>89х4</w:t>
      </w:r>
      <w:r w:rsidR="00F43EC7">
        <w:rPr>
          <w:rFonts w:ascii="Times New Roman" w:hAnsi="Times New Roman"/>
          <w:sz w:val="24"/>
          <w:szCs w:val="24"/>
        </w:rPr>
        <w:t xml:space="preserve"> </w:t>
      </w:r>
      <w:r w:rsidR="00F43EC7" w:rsidRPr="00F43EC7">
        <w:rPr>
          <w:rFonts w:ascii="Times New Roman" w:hAnsi="Times New Roman"/>
          <w:sz w:val="24"/>
          <w:szCs w:val="24"/>
        </w:rPr>
        <w:t xml:space="preserve">мм, соединенных трубами </w:t>
      </w:r>
      <w:r w:rsidR="00F43EC7" w:rsidRPr="00F43EC7">
        <w:rPr>
          <w:rFonts w:ascii="Arial" w:hAnsi="Arial" w:cs="Arial"/>
          <w:sz w:val="24"/>
          <w:szCs w:val="24"/>
        </w:rPr>
        <w:t>Ø</w:t>
      </w:r>
      <w:r w:rsidR="00F43EC7" w:rsidRPr="00F43EC7">
        <w:rPr>
          <w:rFonts w:ascii="Times New Roman" w:hAnsi="Times New Roman"/>
          <w:sz w:val="24"/>
          <w:szCs w:val="24"/>
        </w:rPr>
        <w:t>57х4 мм, и воздушного короба топки.</w:t>
      </w:r>
    </w:p>
    <w:p w:rsidR="00F43EC7" w:rsidRPr="00F43EC7" w:rsidRDefault="00F43EC7" w:rsidP="00F43EC7">
      <w:pPr>
        <w:tabs>
          <w:tab w:val="num" w:pos="0"/>
        </w:tabs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F43EC7">
        <w:rPr>
          <w:rFonts w:ascii="Times New Roman" w:hAnsi="Times New Roman"/>
          <w:sz w:val="24"/>
          <w:szCs w:val="24"/>
        </w:rPr>
        <w:t>Воздушный короб представляет собой сварн</w:t>
      </w:r>
      <w:r>
        <w:rPr>
          <w:rFonts w:ascii="Times New Roman" w:hAnsi="Times New Roman"/>
          <w:sz w:val="24"/>
          <w:szCs w:val="24"/>
        </w:rPr>
        <w:t>ую конструкцию коробчатой формы и я</w:t>
      </w:r>
      <w:r w:rsidRPr="00F43EC7">
        <w:rPr>
          <w:rFonts w:ascii="Times New Roman" w:hAnsi="Times New Roman"/>
          <w:sz w:val="24"/>
          <w:szCs w:val="24"/>
        </w:rPr>
        <w:t>вляется обшивой трубной части топки. Короб выполнен заодно с топкой и прикреплен к ней снизу.</w:t>
      </w:r>
    </w:p>
    <w:p w:rsidR="00F43EC7" w:rsidRPr="00F43EC7" w:rsidRDefault="00F43EC7" w:rsidP="00F43EC7">
      <w:pPr>
        <w:tabs>
          <w:tab w:val="num" w:pos="0"/>
        </w:tabs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F43EC7">
        <w:rPr>
          <w:rFonts w:ascii="Times New Roman" w:hAnsi="Times New Roman"/>
          <w:sz w:val="24"/>
          <w:szCs w:val="24"/>
        </w:rPr>
        <w:t>Воздушный короб топки разделен перегор</w:t>
      </w:r>
      <w:r w:rsidR="00F65B69">
        <w:rPr>
          <w:rFonts w:ascii="Times New Roman" w:hAnsi="Times New Roman"/>
          <w:sz w:val="24"/>
          <w:szCs w:val="24"/>
        </w:rPr>
        <w:t>од</w:t>
      </w:r>
      <w:r w:rsidR="00692CA9">
        <w:rPr>
          <w:rFonts w:ascii="Times New Roman" w:hAnsi="Times New Roman"/>
          <w:sz w:val="24"/>
          <w:szCs w:val="24"/>
        </w:rPr>
        <w:t xml:space="preserve">ками на </w:t>
      </w:r>
      <w:r w:rsidRPr="00F43EC7">
        <w:rPr>
          <w:rFonts w:ascii="Times New Roman" w:hAnsi="Times New Roman"/>
          <w:sz w:val="24"/>
          <w:szCs w:val="24"/>
        </w:rPr>
        <w:t xml:space="preserve">камеры, через которые осуществляется наддув воздуха в топку. В коробе установлены шиберы для регулирования подачи воздуха. </w:t>
      </w:r>
    </w:p>
    <w:p w:rsidR="00F43EC7" w:rsidRPr="00F43EC7" w:rsidRDefault="00F43EC7" w:rsidP="00F43EC7">
      <w:pPr>
        <w:tabs>
          <w:tab w:val="num" w:pos="0"/>
        </w:tabs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F43EC7">
        <w:rPr>
          <w:rFonts w:ascii="Times New Roman" w:hAnsi="Times New Roman"/>
          <w:sz w:val="24"/>
          <w:szCs w:val="24"/>
        </w:rPr>
        <w:t>Стенки воздушного короба топки снабжены дверцами и отверстиями прямоугольной формы для подключения дутьевых вентиляторов.</w:t>
      </w:r>
    </w:p>
    <w:p w:rsidR="00F43EC7" w:rsidRDefault="00F43EC7" w:rsidP="00F43EC7">
      <w:pPr>
        <w:tabs>
          <w:tab w:val="num" w:pos="0"/>
        </w:tabs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F43EC7">
        <w:rPr>
          <w:rFonts w:ascii="Times New Roman" w:hAnsi="Times New Roman"/>
          <w:sz w:val="24"/>
          <w:szCs w:val="24"/>
        </w:rPr>
        <w:t>Для механической подачи топлива топка имеет с фронтальной части прямоугольной формы рамку, к которой крепится топливная платформа при помощи болтовых соединений.</w:t>
      </w:r>
    </w:p>
    <w:p w:rsidR="00F43EC7" w:rsidRPr="00F43EC7" w:rsidRDefault="00F43EC7" w:rsidP="00F43EC7">
      <w:pPr>
        <w:tabs>
          <w:tab w:val="num" w:pos="0"/>
        </w:tabs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Общий вид высокой топки для котла КСВм-1,5 представлен на </w:t>
      </w:r>
      <w:r w:rsidR="00A62A59">
        <w:rPr>
          <w:rFonts w:ascii="Times New Roman" w:hAnsi="Times New Roman"/>
          <w:sz w:val="24"/>
          <w:szCs w:val="24"/>
        </w:rPr>
        <w:t>фото 13.1 и рис. 13.1.</w:t>
      </w:r>
    </w:p>
    <w:p w:rsidR="00A766E0" w:rsidRDefault="00A766E0" w:rsidP="00CE1D4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CE1D4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567DB" w:rsidRDefault="00C567DB" w:rsidP="00CE1D4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CE1D4D" w:rsidP="00CE1D4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Фото 13.1 - Топка БИО высокая котла КСВм-1,5</w:t>
      </w:r>
    </w:p>
    <w:p w:rsidR="00CE1D4D" w:rsidRDefault="00CE1D4D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AA6D5E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90805</wp:posOffset>
            </wp:positionV>
            <wp:extent cx="5245100" cy="3933825"/>
            <wp:effectExtent l="19050" t="0" r="0" b="0"/>
            <wp:wrapTight wrapText="bothSides">
              <wp:wrapPolygon edited="0">
                <wp:start x="-78" y="0"/>
                <wp:lineTo x="-78" y="21548"/>
                <wp:lineTo x="21574" y="21548"/>
                <wp:lineTo x="21574" y="0"/>
                <wp:lineTo x="-78" y="0"/>
              </wp:wrapPolygon>
            </wp:wrapTight>
            <wp:docPr id="157" name="Рисунок 157" descr="IMG-20241107-WA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IMG-20241107-WA000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D4D" w:rsidRDefault="00CE1D4D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CE1D4D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E1D4D" w:rsidRDefault="00CE1D4D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62A59" w:rsidRDefault="00A62A59" w:rsidP="00A62A59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CB750E" w:rsidRDefault="00CB750E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62A59" w:rsidRDefault="00A62A59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6949" w:rsidRDefault="00756949" w:rsidP="006A1C3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6949" w:rsidRDefault="00756949" w:rsidP="006A1C3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756949" w:rsidRDefault="00756949" w:rsidP="006A1C3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6A1C3B" w:rsidRDefault="006A1C3B" w:rsidP="006A1C3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Фото 13.2 - Топка БИО высокая котла КСВм-1,5</w:t>
      </w:r>
    </w:p>
    <w:p w:rsidR="00A62A59" w:rsidRDefault="00AA6D5E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180340</wp:posOffset>
            </wp:positionV>
            <wp:extent cx="5943600" cy="2974340"/>
            <wp:effectExtent l="19050" t="0" r="0" b="0"/>
            <wp:wrapTight wrapText="bothSides">
              <wp:wrapPolygon edited="0">
                <wp:start x="-69" y="0"/>
                <wp:lineTo x="-69" y="21443"/>
                <wp:lineTo x="21600" y="21443"/>
                <wp:lineTo x="21600" y="0"/>
                <wp:lineTo x="-69" y="0"/>
              </wp:wrapPolygon>
            </wp:wrapTight>
            <wp:docPr id="159" name="Рисунок 159" descr="IMG-20241107-WA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IMG-20241107-WA001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t="21552" b="4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A59" w:rsidRDefault="00A62A59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43EC7" w:rsidRDefault="00AA6D5E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631190</wp:posOffset>
            </wp:positionV>
            <wp:extent cx="6390005" cy="4860925"/>
            <wp:effectExtent l="19050" t="0" r="0" b="0"/>
            <wp:wrapTight wrapText="bothSides">
              <wp:wrapPolygon edited="0">
                <wp:start x="-64" y="0"/>
                <wp:lineTo x="-64" y="21501"/>
                <wp:lineTo x="21572" y="21501"/>
                <wp:lineTo x="21572" y="0"/>
                <wp:lineTo x="-64" y="0"/>
              </wp:wrapPolygon>
            </wp:wrapTight>
            <wp:docPr id="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86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3EC7">
        <w:rPr>
          <w:rFonts w:ascii="Times New Roman" w:hAnsi="Times New Roman"/>
          <w:sz w:val="24"/>
          <w:szCs w:val="24"/>
          <w:lang w:eastAsia="ru-RU"/>
        </w:rPr>
        <w:t xml:space="preserve">Рисунок 13.1 </w:t>
      </w:r>
      <w:r w:rsidR="00CB750E">
        <w:rPr>
          <w:rFonts w:ascii="Times New Roman" w:hAnsi="Times New Roman"/>
          <w:sz w:val="24"/>
          <w:szCs w:val="24"/>
          <w:lang w:eastAsia="ru-RU"/>
        </w:rPr>
        <w:t>–</w:t>
      </w:r>
      <w:r w:rsidR="00F43EC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750E">
        <w:rPr>
          <w:rFonts w:ascii="Times New Roman" w:hAnsi="Times New Roman"/>
          <w:sz w:val="24"/>
          <w:szCs w:val="24"/>
          <w:lang w:eastAsia="ru-RU"/>
        </w:rPr>
        <w:t>Топка БИО высокая котла КСВм-1,5.</w:t>
      </w:r>
    </w:p>
    <w:p w:rsidR="00F43EC7" w:rsidRDefault="00F43EC7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F43EC7" w:rsidRDefault="00F43EC7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A66CB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5A66CB" w:rsidRPr="005A66CB" w:rsidRDefault="005A66CB" w:rsidP="005A66CB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5A66CB">
        <w:rPr>
          <w:rFonts w:ascii="Times New Roman" w:hAnsi="Times New Roman"/>
          <w:b/>
          <w:sz w:val="24"/>
          <w:szCs w:val="24"/>
          <w:lang w:eastAsia="ru-RU"/>
        </w:rPr>
        <w:t xml:space="preserve">14. </w:t>
      </w:r>
      <w:r w:rsidR="00DF2F8E">
        <w:rPr>
          <w:rFonts w:ascii="Times New Roman" w:hAnsi="Times New Roman"/>
          <w:b/>
          <w:sz w:val="24"/>
          <w:szCs w:val="24"/>
          <w:lang w:eastAsia="ru-RU"/>
        </w:rPr>
        <w:t>Возможность</w:t>
      </w:r>
      <w:r w:rsidR="00692CA9">
        <w:rPr>
          <w:rFonts w:ascii="Times New Roman" w:hAnsi="Times New Roman"/>
          <w:b/>
          <w:sz w:val="24"/>
          <w:szCs w:val="24"/>
          <w:lang w:eastAsia="ru-RU"/>
        </w:rPr>
        <w:t xml:space="preserve"> у</w:t>
      </w:r>
      <w:r w:rsidRPr="005A66CB">
        <w:rPr>
          <w:rFonts w:ascii="Times New Roman" w:hAnsi="Times New Roman"/>
          <w:b/>
          <w:sz w:val="24"/>
          <w:szCs w:val="24"/>
          <w:lang w:eastAsia="ru-RU"/>
        </w:rPr>
        <w:t>становк</w:t>
      </w:r>
      <w:r w:rsidR="00692CA9">
        <w:rPr>
          <w:rFonts w:ascii="Times New Roman" w:hAnsi="Times New Roman"/>
          <w:b/>
          <w:sz w:val="24"/>
          <w:szCs w:val="24"/>
          <w:lang w:eastAsia="ru-RU"/>
        </w:rPr>
        <w:t>и</w:t>
      </w:r>
      <w:r w:rsidRPr="005A66CB">
        <w:rPr>
          <w:rFonts w:ascii="Times New Roman" w:hAnsi="Times New Roman"/>
          <w:b/>
          <w:sz w:val="24"/>
          <w:szCs w:val="24"/>
          <w:lang w:eastAsia="ru-RU"/>
        </w:rPr>
        <w:t xml:space="preserve"> в здании котельной котлов КСВм-1,0 и КСВ</w:t>
      </w:r>
      <w:r w:rsidR="00692CA9">
        <w:rPr>
          <w:rFonts w:ascii="Times New Roman" w:hAnsi="Times New Roman"/>
          <w:b/>
          <w:sz w:val="24"/>
          <w:szCs w:val="24"/>
          <w:lang w:eastAsia="ru-RU"/>
        </w:rPr>
        <w:t>р</w:t>
      </w:r>
      <w:r w:rsidRPr="005A66CB">
        <w:rPr>
          <w:rFonts w:ascii="Times New Roman" w:hAnsi="Times New Roman"/>
          <w:b/>
          <w:sz w:val="24"/>
          <w:szCs w:val="24"/>
          <w:lang w:eastAsia="ru-RU"/>
        </w:rPr>
        <w:t>-0,5</w:t>
      </w:r>
    </w:p>
    <w:p w:rsidR="005A66CB" w:rsidRDefault="005A66CB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A66CB" w:rsidRDefault="005A66CB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Возможен в</w:t>
      </w:r>
      <w:r w:rsidRPr="005A66CB">
        <w:rPr>
          <w:rFonts w:ascii="Times New Roman" w:hAnsi="Times New Roman"/>
          <w:sz w:val="24"/>
          <w:szCs w:val="24"/>
          <w:lang w:eastAsia="ru-RU"/>
        </w:rPr>
        <w:t xml:space="preserve">ариант установки в здании котельной </w:t>
      </w:r>
      <w:r>
        <w:rPr>
          <w:rFonts w:ascii="Times New Roman" w:hAnsi="Times New Roman"/>
          <w:sz w:val="24"/>
          <w:szCs w:val="24"/>
          <w:lang w:eastAsia="ru-RU"/>
        </w:rPr>
        <w:t xml:space="preserve">новых </w:t>
      </w:r>
      <w:r w:rsidRPr="005A66CB">
        <w:rPr>
          <w:rFonts w:ascii="Times New Roman" w:hAnsi="Times New Roman"/>
          <w:sz w:val="24"/>
          <w:szCs w:val="24"/>
          <w:lang w:eastAsia="ru-RU"/>
        </w:rPr>
        <w:t>котлов КСВм-1,0 и КСВ</w:t>
      </w:r>
      <w:r w:rsidR="00692CA9">
        <w:rPr>
          <w:rFonts w:ascii="Times New Roman" w:hAnsi="Times New Roman"/>
          <w:sz w:val="24"/>
          <w:szCs w:val="24"/>
          <w:lang w:eastAsia="ru-RU"/>
        </w:rPr>
        <w:t>р</w:t>
      </w:r>
      <w:r w:rsidRPr="005A66CB">
        <w:rPr>
          <w:rFonts w:ascii="Times New Roman" w:hAnsi="Times New Roman"/>
          <w:sz w:val="24"/>
          <w:szCs w:val="24"/>
          <w:lang w:eastAsia="ru-RU"/>
        </w:rPr>
        <w:t>-0,5</w:t>
      </w:r>
      <w:r>
        <w:rPr>
          <w:rFonts w:ascii="Times New Roman" w:hAnsi="Times New Roman"/>
          <w:sz w:val="24"/>
          <w:szCs w:val="24"/>
          <w:lang w:eastAsia="ru-RU"/>
        </w:rPr>
        <w:t xml:space="preserve">. Котлы имеются в наличии. </w:t>
      </w:r>
    </w:p>
    <w:p w:rsidR="005A66CB" w:rsidRDefault="005A66CB" w:rsidP="00A62A59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Данный вариант может </w:t>
      </w:r>
      <w:r w:rsidR="00A62A59">
        <w:rPr>
          <w:rFonts w:ascii="Times New Roman" w:hAnsi="Times New Roman"/>
          <w:sz w:val="24"/>
          <w:szCs w:val="24"/>
          <w:lang w:eastAsia="ru-RU"/>
        </w:rPr>
        <w:t xml:space="preserve">быть </w:t>
      </w:r>
      <w:r>
        <w:rPr>
          <w:rFonts w:ascii="Times New Roman" w:hAnsi="Times New Roman"/>
          <w:sz w:val="24"/>
          <w:szCs w:val="24"/>
          <w:lang w:eastAsia="ru-RU"/>
        </w:rPr>
        <w:t xml:space="preserve">интересен </w:t>
      </w:r>
      <w:r w:rsidR="001275FD">
        <w:rPr>
          <w:rFonts w:ascii="Times New Roman" w:hAnsi="Times New Roman"/>
          <w:sz w:val="24"/>
          <w:szCs w:val="24"/>
          <w:lang w:eastAsia="ru-RU"/>
        </w:rPr>
        <w:t>с точки зрения возможности регулирования тепловой нагрузки потребителей в отопительный и неотопительный период.</w:t>
      </w:r>
    </w:p>
    <w:p w:rsidR="0068203F" w:rsidRDefault="0068203F" w:rsidP="0068203F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Габаритные размеры здания котельной дают возможность разместить котлы </w:t>
      </w:r>
      <w:r w:rsidRPr="005A66CB">
        <w:rPr>
          <w:rFonts w:ascii="Times New Roman" w:hAnsi="Times New Roman"/>
          <w:sz w:val="24"/>
          <w:szCs w:val="24"/>
          <w:lang w:eastAsia="ru-RU"/>
        </w:rPr>
        <w:t>КСВм-1,0 и КСВ</w:t>
      </w:r>
      <w:r w:rsidR="00692CA9">
        <w:rPr>
          <w:rFonts w:ascii="Times New Roman" w:hAnsi="Times New Roman"/>
          <w:sz w:val="24"/>
          <w:szCs w:val="24"/>
          <w:lang w:eastAsia="ru-RU"/>
        </w:rPr>
        <w:t>р</w:t>
      </w:r>
      <w:r w:rsidRPr="005A66CB">
        <w:rPr>
          <w:rFonts w:ascii="Times New Roman" w:hAnsi="Times New Roman"/>
          <w:sz w:val="24"/>
          <w:szCs w:val="24"/>
          <w:lang w:eastAsia="ru-RU"/>
        </w:rPr>
        <w:t>-0,5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62A59">
        <w:rPr>
          <w:rFonts w:ascii="Times New Roman" w:hAnsi="Times New Roman"/>
          <w:sz w:val="24"/>
          <w:szCs w:val="24"/>
          <w:lang w:eastAsia="ru-RU"/>
        </w:rPr>
        <w:t>со</w:t>
      </w:r>
      <w:r>
        <w:rPr>
          <w:rFonts w:ascii="Times New Roman" w:hAnsi="Times New Roman"/>
          <w:sz w:val="24"/>
          <w:szCs w:val="24"/>
          <w:lang w:eastAsia="ru-RU"/>
        </w:rPr>
        <w:t xml:space="preserve"> вспомогательн</w:t>
      </w:r>
      <w:r w:rsidR="00A62A59">
        <w:rPr>
          <w:rFonts w:ascii="Times New Roman" w:hAnsi="Times New Roman"/>
          <w:sz w:val="24"/>
          <w:szCs w:val="24"/>
          <w:lang w:eastAsia="ru-RU"/>
        </w:rPr>
        <w:t>ым</w:t>
      </w:r>
      <w:r>
        <w:rPr>
          <w:rFonts w:ascii="Times New Roman" w:hAnsi="Times New Roman"/>
          <w:sz w:val="24"/>
          <w:szCs w:val="24"/>
          <w:lang w:eastAsia="ru-RU"/>
        </w:rPr>
        <w:t xml:space="preserve"> оборудовани</w:t>
      </w:r>
      <w:r w:rsidR="00A62A59">
        <w:rPr>
          <w:rFonts w:ascii="Times New Roman" w:hAnsi="Times New Roman"/>
          <w:sz w:val="24"/>
          <w:szCs w:val="24"/>
          <w:lang w:eastAsia="ru-RU"/>
        </w:rPr>
        <w:t>ем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391AB9" w:rsidRPr="00391AB9">
        <w:rPr>
          <w:rFonts w:ascii="Times New Roman" w:hAnsi="Times New Roman"/>
          <w:sz w:val="24"/>
          <w:szCs w:val="24"/>
          <w:lang w:eastAsia="ru-RU"/>
        </w:rPr>
        <w:t>В</w:t>
      </w:r>
      <w:r w:rsidRPr="00391AB9">
        <w:rPr>
          <w:rFonts w:ascii="Times New Roman" w:hAnsi="Times New Roman"/>
          <w:sz w:val="24"/>
          <w:szCs w:val="24"/>
          <w:lang w:eastAsia="ru-RU"/>
        </w:rPr>
        <w:t>ариант размещения котлов представлен на рис. 14.1.</w:t>
      </w:r>
    </w:p>
    <w:p w:rsidR="005867A4" w:rsidRDefault="005867A4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67A4" w:rsidRDefault="005867A4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Рисунок 14.1 – </w:t>
      </w:r>
      <w:r w:rsidR="00391AB9">
        <w:rPr>
          <w:rFonts w:ascii="Times New Roman" w:hAnsi="Times New Roman"/>
          <w:sz w:val="24"/>
          <w:szCs w:val="24"/>
          <w:lang w:eastAsia="ru-RU"/>
        </w:rPr>
        <w:t>Р</w:t>
      </w:r>
      <w:r>
        <w:rPr>
          <w:rFonts w:ascii="Times New Roman" w:hAnsi="Times New Roman"/>
          <w:sz w:val="24"/>
          <w:szCs w:val="24"/>
          <w:lang w:eastAsia="ru-RU"/>
        </w:rPr>
        <w:t>азмещени</w:t>
      </w:r>
      <w:r w:rsidR="00391AB9">
        <w:rPr>
          <w:rFonts w:ascii="Times New Roman" w:hAnsi="Times New Roman"/>
          <w:sz w:val="24"/>
          <w:szCs w:val="24"/>
          <w:lang w:eastAsia="ru-RU"/>
        </w:rPr>
        <w:t>е</w:t>
      </w:r>
      <w:r>
        <w:rPr>
          <w:rFonts w:ascii="Times New Roman" w:hAnsi="Times New Roman"/>
          <w:sz w:val="24"/>
          <w:szCs w:val="24"/>
          <w:lang w:eastAsia="ru-RU"/>
        </w:rPr>
        <w:t xml:space="preserve"> котлов </w:t>
      </w:r>
      <w:r w:rsidRPr="005A66CB">
        <w:rPr>
          <w:rFonts w:ascii="Times New Roman" w:hAnsi="Times New Roman"/>
          <w:sz w:val="24"/>
          <w:szCs w:val="24"/>
          <w:lang w:eastAsia="ru-RU"/>
        </w:rPr>
        <w:t>КСВм-1,0 и КСВ</w:t>
      </w:r>
      <w:r w:rsidR="00692CA9">
        <w:rPr>
          <w:rFonts w:ascii="Times New Roman" w:hAnsi="Times New Roman"/>
          <w:sz w:val="24"/>
          <w:szCs w:val="24"/>
          <w:lang w:eastAsia="ru-RU"/>
        </w:rPr>
        <w:t>р</w:t>
      </w:r>
      <w:r w:rsidRPr="005A66CB">
        <w:rPr>
          <w:rFonts w:ascii="Times New Roman" w:hAnsi="Times New Roman"/>
          <w:sz w:val="24"/>
          <w:szCs w:val="24"/>
          <w:lang w:eastAsia="ru-RU"/>
        </w:rPr>
        <w:t>-0,5</w:t>
      </w:r>
      <w:r>
        <w:rPr>
          <w:rFonts w:ascii="Times New Roman" w:hAnsi="Times New Roman"/>
          <w:sz w:val="24"/>
          <w:szCs w:val="24"/>
          <w:lang w:eastAsia="ru-RU"/>
        </w:rPr>
        <w:t xml:space="preserve"> в здании котельной</w:t>
      </w:r>
    </w:p>
    <w:p w:rsidR="00A62A59" w:rsidRDefault="00A62A59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67A4" w:rsidRDefault="00AA6D5E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340350" cy="6553200"/>
            <wp:effectExtent l="1905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7A4" w:rsidRDefault="005867A4" w:rsidP="005867A4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206D3" w:rsidRPr="003E3340" w:rsidRDefault="00391AB9" w:rsidP="005A66CB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Описание к</w:t>
      </w:r>
      <w:r w:rsidR="003E3340" w:rsidRPr="003E3340">
        <w:rPr>
          <w:rFonts w:ascii="Times New Roman" w:hAnsi="Times New Roman"/>
          <w:b/>
          <w:sz w:val="24"/>
          <w:szCs w:val="24"/>
        </w:rPr>
        <w:t>от</w:t>
      </w:r>
      <w:r>
        <w:rPr>
          <w:rFonts w:ascii="Times New Roman" w:hAnsi="Times New Roman"/>
          <w:b/>
          <w:sz w:val="24"/>
          <w:szCs w:val="24"/>
        </w:rPr>
        <w:t>ла</w:t>
      </w:r>
      <w:r w:rsidR="003E3340" w:rsidRPr="003E3340">
        <w:rPr>
          <w:rFonts w:ascii="Times New Roman" w:hAnsi="Times New Roman"/>
          <w:b/>
          <w:sz w:val="24"/>
          <w:szCs w:val="24"/>
        </w:rPr>
        <w:t xml:space="preserve"> КСВм-1,0</w:t>
      </w:r>
    </w:p>
    <w:p w:rsidR="0068203F" w:rsidRPr="0068203F" w:rsidRDefault="0068203F" w:rsidP="003E3340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203F">
        <w:rPr>
          <w:rFonts w:ascii="Times New Roman" w:hAnsi="Times New Roman"/>
          <w:sz w:val="24"/>
          <w:szCs w:val="24"/>
        </w:rPr>
        <w:t xml:space="preserve">Котел стационарный стальной водогрейный </w:t>
      </w:r>
      <w:r w:rsidR="003E3340">
        <w:rPr>
          <w:rFonts w:ascii="Times New Roman" w:hAnsi="Times New Roman"/>
          <w:sz w:val="24"/>
          <w:szCs w:val="24"/>
        </w:rPr>
        <w:t xml:space="preserve">КСВм-1,0 </w:t>
      </w:r>
      <w:r w:rsidRPr="0068203F">
        <w:rPr>
          <w:rFonts w:ascii="Times New Roman" w:hAnsi="Times New Roman"/>
          <w:sz w:val="24"/>
          <w:szCs w:val="24"/>
        </w:rPr>
        <w:t xml:space="preserve">с </w:t>
      </w:r>
      <w:r w:rsidR="00692CA9">
        <w:rPr>
          <w:rFonts w:ascii="Times New Roman" w:hAnsi="Times New Roman"/>
          <w:sz w:val="24"/>
          <w:szCs w:val="24"/>
        </w:rPr>
        <w:t xml:space="preserve">механизированной </w:t>
      </w:r>
      <w:r w:rsidRPr="0068203F">
        <w:rPr>
          <w:rFonts w:ascii="Times New Roman" w:hAnsi="Times New Roman"/>
          <w:sz w:val="24"/>
          <w:szCs w:val="24"/>
        </w:rPr>
        <w:t>топкой кипящего (псевдосжиженного) слоя для сжигания твердого топлива изготовлен в соответствии с ГОСТ 30735-2001, се</w:t>
      </w:r>
      <w:r w:rsidRPr="0068203F">
        <w:rPr>
          <w:rFonts w:ascii="Times New Roman" w:hAnsi="Times New Roman"/>
          <w:sz w:val="24"/>
          <w:szCs w:val="24"/>
        </w:rPr>
        <w:t>р</w:t>
      </w:r>
      <w:r w:rsidRPr="0068203F">
        <w:rPr>
          <w:rFonts w:ascii="Times New Roman" w:hAnsi="Times New Roman"/>
          <w:sz w:val="24"/>
          <w:szCs w:val="24"/>
        </w:rPr>
        <w:t>тификат соответствия № РОСС RU.МХОЗ.В01533 № 8127947.</w:t>
      </w:r>
    </w:p>
    <w:p w:rsidR="00282C87" w:rsidRPr="00282C87" w:rsidRDefault="00282C87" w:rsidP="00282C87">
      <w:pPr>
        <w:keepLines/>
        <w:spacing w:after="0" w:line="288" w:lineRule="auto"/>
        <w:ind w:right="40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 xml:space="preserve">Котел мощностью </w:t>
      </w:r>
      <w:r w:rsidR="00692CA9">
        <w:rPr>
          <w:rFonts w:ascii="Times New Roman" w:hAnsi="Times New Roman"/>
          <w:sz w:val="24"/>
          <w:szCs w:val="24"/>
        </w:rPr>
        <w:t>1</w:t>
      </w:r>
      <w:r w:rsidRPr="00282C87">
        <w:rPr>
          <w:rFonts w:ascii="Times New Roman" w:hAnsi="Times New Roman"/>
          <w:sz w:val="24"/>
          <w:szCs w:val="24"/>
        </w:rPr>
        <w:t>,0 МВт</w:t>
      </w:r>
      <w:r w:rsidR="002A718D">
        <w:rPr>
          <w:rFonts w:ascii="Times New Roman" w:hAnsi="Times New Roman"/>
          <w:sz w:val="24"/>
          <w:szCs w:val="24"/>
        </w:rPr>
        <w:t xml:space="preserve"> </w:t>
      </w:r>
      <w:r w:rsidRPr="00282C87">
        <w:rPr>
          <w:rFonts w:ascii="Times New Roman" w:hAnsi="Times New Roman"/>
          <w:sz w:val="24"/>
          <w:szCs w:val="24"/>
        </w:rPr>
        <w:t>служит для отопления жилых, производственных и иных зданий с искусственной цирк</w:t>
      </w:r>
      <w:r w:rsidRPr="00282C87">
        <w:rPr>
          <w:rFonts w:ascii="Times New Roman" w:hAnsi="Times New Roman"/>
          <w:sz w:val="24"/>
          <w:szCs w:val="24"/>
        </w:rPr>
        <w:t>у</w:t>
      </w:r>
      <w:r w:rsidRPr="00282C87">
        <w:rPr>
          <w:rFonts w:ascii="Times New Roman" w:hAnsi="Times New Roman"/>
          <w:sz w:val="24"/>
          <w:szCs w:val="24"/>
        </w:rPr>
        <w:t>ляцией воды.</w:t>
      </w:r>
    </w:p>
    <w:p w:rsidR="00282C87" w:rsidRPr="00282C87" w:rsidRDefault="00282C87" w:rsidP="00282C87">
      <w:pPr>
        <w:keepLines/>
        <w:spacing w:after="0" w:line="288" w:lineRule="auto"/>
        <w:ind w:right="40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Котел предназначен для сжигания твердого топлива: кородревесных отходов: щепа, стружка, обрезы, кора, а также для сжигания всех видов углей класса «Семечко» и «Ме</w:t>
      </w:r>
      <w:r w:rsidRPr="00282C87">
        <w:rPr>
          <w:rFonts w:ascii="Times New Roman" w:hAnsi="Times New Roman"/>
          <w:sz w:val="24"/>
          <w:szCs w:val="24"/>
        </w:rPr>
        <w:t>л</w:t>
      </w:r>
      <w:r w:rsidRPr="00282C87">
        <w:rPr>
          <w:rFonts w:ascii="Times New Roman" w:hAnsi="Times New Roman"/>
          <w:sz w:val="24"/>
          <w:szCs w:val="24"/>
        </w:rPr>
        <w:t>кий» с ра</w:t>
      </w:r>
      <w:r w:rsidRPr="00282C87">
        <w:rPr>
          <w:rFonts w:ascii="Times New Roman" w:hAnsi="Times New Roman"/>
          <w:sz w:val="24"/>
          <w:szCs w:val="24"/>
        </w:rPr>
        <w:t>з</w:t>
      </w:r>
      <w:r w:rsidRPr="00282C87">
        <w:rPr>
          <w:rFonts w:ascii="Times New Roman" w:hAnsi="Times New Roman"/>
          <w:sz w:val="24"/>
          <w:szCs w:val="24"/>
        </w:rPr>
        <w:t>мерами кусков 6 ÷ 25мм и зольностью до 40%.</w:t>
      </w:r>
    </w:p>
    <w:p w:rsidR="00282C87" w:rsidRPr="00282C87" w:rsidRDefault="00282C87" w:rsidP="00282C87">
      <w:pPr>
        <w:keepLines/>
        <w:spacing w:after="0" w:line="288" w:lineRule="auto"/>
        <w:ind w:right="40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lastRenderedPageBreak/>
        <w:t>Котел может сжигать угли с размером кусков до 200</w:t>
      </w:r>
      <w:r w:rsidR="002C638E">
        <w:rPr>
          <w:rFonts w:ascii="Times New Roman" w:hAnsi="Times New Roman"/>
          <w:sz w:val="24"/>
          <w:szCs w:val="24"/>
        </w:rPr>
        <w:t xml:space="preserve"> </w:t>
      </w:r>
      <w:r w:rsidRPr="00282C87">
        <w:rPr>
          <w:rFonts w:ascii="Times New Roman" w:hAnsi="Times New Roman"/>
          <w:sz w:val="24"/>
          <w:szCs w:val="24"/>
        </w:rPr>
        <w:t>мм без заклинивания системы топл</w:t>
      </w:r>
      <w:r w:rsidRPr="00282C87">
        <w:rPr>
          <w:rFonts w:ascii="Times New Roman" w:hAnsi="Times New Roman"/>
          <w:sz w:val="24"/>
          <w:szCs w:val="24"/>
        </w:rPr>
        <w:t>и</w:t>
      </w:r>
      <w:r w:rsidRPr="00282C87">
        <w:rPr>
          <w:rFonts w:ascii="Times New Roman" w:hAnsi="Times New Roman"/>
          <w:sz w:val="24"/>
          <w:szCs w:val="24"/>
        </w:rPr>
        <w:t>воподачи.</w:t>
      </w:r>
    </w:p>
    <w:p w:rsidR="00282C87" w:rsidRDefault="00282C87" w:rsidP="00282C87">
      <w:pPr>
        <w:pStyle w:val="31"/>
        <w:spacing w:after="0" w:line="288" w:lineRule="auto"/>
        <w:ind w:left="0" w:right="40" w:firstLine="709"/>
        <w:rPr>
          <w:sz w:val="24"/>
          <w:szCs w:val="24"/>
        </w:rPr>
      </w:pPr>
      <w:r w:rsidRPr="009C1158">
        <w:rPr>
          <w:sz w:val="24"/>
          <w:szCs w:val="24"/>
        </w:rPr>
        <w:t xml:space="preserve">Средняя наработка на отказ </w:t>
      </w:r>
      <w:r>
        <w:rPr>
          <w:sz w:val="24"/>
          <w:szCs w:val="24"/>
          <w:lang w:val="ru-RU"/>
        </w:rPr>
        <w:t xml:space="preserve">- </w:t>
      </w:r>
      <w:r w:rsidRPr="009C1158">
        <w:rPr>
          <w:sz w:val="24"/>
          <w:szCs w:val="24"/>
        </w:rPr>
        <w:t xml:space="preserve">4000 час. </w:t>
      </w:r>
    </w:p>
    <w:p w:rsidR="00282C87" w:rsidRDefault="00282C87" w:rsidP="00282C87">
      <w:pPr>
        <w:pStyle w:val="31"/>
        <w:spacing w:after="0" w:line="288" w:lineRule="auto"/>
        <w:ind w:left="0" w:right="40" w:firstLine="709"/>
        <w:rPr>
          <w:sz w:val="24"/>
          <w:szCs w:val="24"/>
        </w:rPr>
      </w:pPr>
      <w:r>
        <w:rPr>
          <w:sz w:val="24"/>
          <w:szCs w:val="24"/>
        </w:rPr>
        <w:t xml:space="preserve">Расчетный срок службы котла </w:t>
      </w:r>
      <w:r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</w:rPr>
        <w:t xml:space="preserve">15 лет. </w:t>
      </w:r>
    </w:p>
    <w:p w:rsidR="00282C87" w:rsidRDefault="00282C87" w:rsidP="00282C87">
      <w:pPr>
        <w:pStyle w:val="31"/>
        <w:spacing w:after="0" w:line="288" w:lineRule="auto"/>
        <w:ind w:left="0" w:right="40" w:firstLine="709"/>
        <w:rPr>
          <w:sz w:val="24"/>
          <w:szCs w:val="24"/>
        </w:rPr>
      </w:pPr>
      <w:r>
        <w:rPr>
          <w:sz w:val="24"/>
          <w:szCs w:val="24"/>
        </w:rPr>
        <w:t xml:space="preserve">Срок службы между капитальными ремонтами </w:t>
      </w:r>
      <w:r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</w:rPr>
        <w:t xml:space="preserve">18000 час. </w:t>
      </w:r>
    </w:p>
    <w:p w:rsidR="003137B6" w:rsidRDefault="003137B6" w:rsidP="00692CA9">
      <w:pPr>
        <w:pStyle w:val="31"/>
        <w:spacing w:after="0" w:line="288" w:lineRule="auto"/>
        <w:ind w:left="284" w:right="40"/>
        <w:jc w:val="center"/>
        <w:rPr>
          <w:b/>
          <w:sz w:val="24"/>
          <w:szCs w:val="24"/>
        </w:rPr>
      </w:pPr>
    </w:p>
    <w:p w:rsidR="003137B6" w:rsidRPr="003137B6" w:rsidRDefault="003137B6" w:rsidP="00A62A59">
      <w:pPr>
        <w:pStyle w:val="31"/>
        <w:ind w:left="0" w:right="42" w:firstLine="709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Таблица 14.1 - </w:t>
      </w:r>
      <w:r w:rsidRPr="003137B6">
        <w:rPr>
          <w:sz w:val="24"/>
          <w:szCs w:val="24"/>
        </w:rPr>
        <w:t>Основные технические данные и параметры котла КСВм-1,0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230"/>
        <w:gridCol w:w="1701"/>
      </w:tblGrid>
      <w:tr w:rsidR="003137B6" w:rsidRPr="003137B6" w:rsidTr="00282C8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B6" w:rsidRPr="003137B6" w:rsidRDefault="003137B6" w:rsidP="003137B6">
            <w:pPr>
              <w:pStyle w:val="10"/>
              <w:spacing w:before="0" w:after="0" w:line="288" w:lineRule="auto"/>
              <w:ind w:right="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137B6">
              <w:rPr>
                <w:rFonts w:ascii="Times New Roman" w:hAnsi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B6" w:rsidRPr="003137B6" w:rsidRDefault="003137B6" w:rsidP="003137B6">
            <w:pPr>
              <w:pStyle w:val="10"/>
              <w:spacing w:before="0" w:after="0" w:line="288" w:lineRule="auto"/>
              <w:ind w:right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37B6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b/>
              </w:rPr>
            </w:pPr>
            <w:r w:rsidRPr="003137B6">
              <w:rPr>
                <w:rFonts w:ascii="Times New Roman" w:hAnsi="Times New Roman"/>
                <w:b/>
              </w:rPr>
              <w:t>Норма</w:t>
            </w:r>
          </w:p>
        </w:tc>
      </w:tr>
      <w:tr w:rsidR="003137B6" w:rsidRPr="003137B6" w:rsidTr="003137B6">
        <w:trPr>
          <w:trHeight w:val="8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Номинальная теплопроизводительность, МВт (Гкал/ч)</w:t>
            </w:r>
          </w:p>
          <w:p w:rsidR="003137B6" w:rsidRPr="003137B6" w:rsidRDefault="003137B6" w:rsidP="003137B6">
            <w:pPr>
              <w:spacing w:after="0" w:line="288" w:lineRule="auto"/>
              <w:ind w:left="459" w:right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137B6">
              <w:rPr>
                <w:rFonts w:ascii="Times New Roman" w:hAnsi="Times New Roman"/>
              </w:rPr>
              <w:t>ри качественном топливе</w:t>
            </w:r>
          </w:p>
          <w:p w:rsidR="003137B6" w:rsidRPr="003137B6" w:rsidRDefault="003137B6" w:rsidP="003137B6">
            <w:pPr>
              <w:spacing w:after="0" w:line="288" w:lineRule="auto"/>
              <w:ind w:left="459" w:right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137B6">
              <w:rPr>
                <w:rFonts w:ascii="Times New Roman" w:hAnsi="Times New Roman"/>
              </w:rPr>
              <w:t>ри топливе с большой зольностью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 xml:space="preserve">      1,2 (1,0)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 xml:space="preserve">      1,0 (0,86)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 xml:space="preserve">Максимальная температура воды на выходе из котла, </w:t>
            </w:r>
            <w:r w:rsidRPr="003137B6">
              <w:rPr>
                <w:rFonts w:ascii="Times New Roman" w:hAnsi="Times New Roman"/>
              </w:rPr>
              <w:sym w:font="Symbol" w:char="00B0"/>
            </w:r>
            <w:r w:rsidRPr="003137B6">
              <w:rPr>
                <w:rFonts w:ascii="Times New Roman" w:hAnsi="Times New Roman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95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 xml:space="preserve">Минимальная температура на входе в котел, </w:t>
            </w:r>
            <w:r w:rsidRPr="003137B6">
              <w:rPr>
                <w:rFonts w:ascii="Times New Roman" w:hAnsi="Times New Roman"/>
              </w:rPr>
              <w:sym w:font="Symbol" w:char="00B0"/>
            </w:r>
            <w:r w:rsidRPr="003137B6">
              <w:rPr>
                <w:rFonts w:ascii="Times New Roman" w:hAnsi="Times New Roman"/>
              </w:rPr>
              <w:t>С:</w:t>
            </w:r>
          </w:p>
          <w:p w:rsidR="003137B6" w:rsidRPr="003137B6" w:rsidRDefault="003137B6" w:rsidP="003137B6">
            <w:pPr>
              <w:numPr>
                <w:ilvl w:val="0"/>
                <w:numId w:val="33"/>
              </w:numPr>
              <w:tabs>
                <w:tab w:val="left" w:pos="300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при использовании биотоплива с влажностью не выше 40%;</w:t>
            </w:r>
          </w:p>
          <w:p w:rsidR="003137B6" w:rsidRPr="003137B6" w:rsidRDefault="003137B6" w:rsidP="003137B6">
            <w:pPr>
              <w:numPr>
                <w:ilvl w:val="0"/>
                <w:numId w:val="33"/>
              </w:numPr>
              <w:tabs>
                <w:tab w:val="left" w:pos="300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при использовании биотоплива с влажностью выше 40%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60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65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Минимальный расход воды через котел, м</w:t>
            </w:r>
            <w:r w:rsidRPr="003137B6">
              <w:rPr>
                <w:rFonts w:ascii="Times New Roman" w:hAnsi="Times New Roman"/>
                <w:vertAlign w:val="superscript"/>
              </w:rPr>
              <w:t>3</w:t>
            </w:r>
            <w:r w:rsidRPr="003137B6">
              <w:rPr>
                <w:rFonts w:ascii="Times New Roman" w:hAnsi="Times New Roman"/>
              </w:rPr>
              <w:t>/час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62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Избыточное давление воды, МПа (кгс/см</w:t>
            </w:r>
            <w:r w:rsidRPr="003137B6">
              <w:rPr>
                <w:rFonts w:ascii="Times New Roman" w:hAnsi="Times New Roman"/>
                <w:vertAlign w:val="superscript"/>
              </w:rPr>
              <w:t>2</w:t>
            </w:r>
            <w:r w:rsidRPr="003137B6"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0,6 (6,0)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  <w:lang w:val="en-US"/>
              </w:rPr>
            </w:pPr>
            <w:r w:rsidRPr="003137B6">
              <w:rPr>
                <w:rFonts w:ascii="Times New Roman" w:hAnsi="Times New Roman"/>
              </w:rPr>
              <w:t>Поверхность нагрева котла, м</w:t>
            </w:r>
            <w:r w:rsidRPr="003137B6">
              <w:rPr>
                <w:rFonts w:ascii="Times New Roman" w:hAnsi="Times New Roman"/>
                <w:vertAlign w:val="superscript"/>
              </w:rPr>
              <w:t>2</w:t>
            </w:r>
          </w:p>
          <w:p w:rsidR="003137B6" w:rsidRPr="003137B6" w:rsidRDefault="003137B6" w:rsidP="003137B6">
            <w:pPr>
              <w:numPr>
                <w:ilvl w:val="0"/>
                <w:numId w:val="33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лучевая;</w:t>
            </w:r>
          </w:p>
          <w:p w:rsidR="003137B6" w:rsidRPr="003137B6" w:rsidRDefault="003137B6" w:rsidP="003137B6">
            <w:pPr>
              <w:numPr>
                <w:ilvl w:val="0"/>
                <w:numId w:val="33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конвективная;</w:t>
            </w:r>
          </w:p>
          <w:p w:rsidR="003137B6" w:rsidRPr="003137B6" w:rsidRDefault="003137B6" w:rsidP="003137B6">
            <w:pPr>
              <w:numPr>
                <w:ilvl w:val="0"/>
                <w:numId w:val="33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суммарная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  <w:r w:rsidRPr="003137B6">
              <w:rPr>
                <w:rFonts w:ascii="Times New Roman" w:hAnsi="Times New Roman"/>
              </w:rPr>
              <w:t>15,2</w:t>
            </w:r>
            <w:r w:rsidRPr="003137B6">
              <w:rPr>
                <w:rFonts w:ascii="Times New Roman" w:hAnsi="Times New Roman"/>
                <w:i/>
                <w:u w:val="single"/>
              </w:rPr>
              <w:t xml:space="preserve"> 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54,6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69,8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Водяной объем котла, м</w:t>
            </w:r>
            <w:r w:rsidRPr="003137B6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1,55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Габаритные размеры (с обмуровкой и изоляцией), мм:</w:t>
            </w:r>
          </w:p>
          <w:p w:rsidR="003137B6" w:rsidRPr="003137B6" w:rsidRDefault="003137B6" w:rsidP="003137B6">
            <w:pPr>
              <w:numPr>
                <w:ilvl w:val="0"/>
                <w:numId w:val="34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длина собственно котла;</w:t>
            </w:r>
          </w:p>
          <w:p w:rsidR="003137B6" w:rsidRPr="003137B6" w:rsidRDefault="003137B6" w:rsidP="003137B6">
            <w:pPr>
              <w:numPr>
                <w:ilvl w:val="0"/>
                <w:numId w:val="34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ширина максимальная с боковой установкой вентилятора;</w:t>
            </w:r>
          </w:p>
          <w:p w:rsidR="003137B6" w:rsidRPr="003137B6" w:rsidRDefault="003137B6" w:rsidP="003137B6">
            <w:pPr>
              <w:numPr>
                <w:ilvl w:val="0"/>
                <w:numId w:val="34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высота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3400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2450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3100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Масса металлических частей котла,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3290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Масса котла с теплоизоляцией и инерционной футеровкой,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9500</w:t>
            </w:r>
          </w:p>
        </w:tc>
      </w:tr>
      <w:tr w:rsidR="003137B6" w:rsidRPr="003137B6" w:rsidTr="00023078">
        <w:trPr>
          <w:trHeight w:val="10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 xml:space="preserve">Коэффициент полезного действия, % </w:t>
            </w:r>
          </w:p>
          <w:p w:rsidR="003137B6" w:rsidRPr="003137B6" w:rsidRDefault="003137B6" w:rsidP="003137B6">
            <w:pPr>
              <w:numPr>
                <w:ilvl w:val="0"/>
                <w:numId w:val="35"/>
              </w:numPr>
              <w:tabs>
                <w:tab w:val="left" w:pos="315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на древесных отходах и стружке с теплотворной способностью не н</w:t>
            </w:r>
            <w:r w:rsidRPr="003137B6">
              <w:rPr>
                <w:rFonts w:ascii="Times New Roman" w:hAnsi="Times New Roman"/>
              </w:rPr>
              <w:t>и</w:t>
            </w:r>
            <w:r w:rsidRPr="003137B6">
              <w:rPr>
                <w:rFonts w:ascii="Times New Roman" w:hAnsi="Times New Roman"/>
              </w:rPr>
              <w:t>же 3500 ккал/кг</w:t>
            </w:r>
            <w:r>
              <w:rPr>
                <w:rFonts w:ascii="Times New Roman" w:hAnsi="Times New Roman"/>
              </w:rPr>
              <w:t>;</w:t>
            </w:r>
          </w:p>
          <w:p w:rsidR="003137B6" w:rsidRPr="003137B6" w:rsidRDefault="003137B6" w:rsidP="003137B6">
            <w:pPr>
              <w:numPr>
                <w:ilvl w:val="0"/>
                <w:numId w:val="35"/>
              </w:numPr>
              <w:tabs>
                <w:tab w:val="left" w:pos="315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на опилках с теплотворной способностью ниже 3500 ккал/кг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  <w:i/>
                <w:u w:val="single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80-82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  <w:lang w:val="en-US"/>
              </w:rPr>
            </w:pPr>
            <w:r w:rsidRPr="003137B6">
              <w:rPr>
                <w:rFonts w:ascii="Times New Roman" w:hAnsi="Times New Roman"/>
              </w:rPr>
              <w:t>70-75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Расход топлива, кг/час:</w:t>
            </w:r>
          </w:p>
          <w:p w:rsidR="003137B6" w:rsidRPr="003137B6" w:rsidRDefault="003137B6" w:rsidP="003137B6">
            <w:pPr>
              <w:numPr>
                <w:ilvl w:val="0"/>
                <w:numId w:val="36"/>
              </w:numPr>
              <w:tabs>
                <w:tab w:val="left" w:pos="285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на древесных отходах и стружке с теплотворной способностью не н</w:t>
            </w:r>
            <w:r w:rsidRPr="003137B6">
              <w:rPr>
                <w:rFonts w:ascii="Times New Roman" w:hAnsi="Times New Roman"/>
              </w:rPr>
              <w:t>и</w:t>
            </w:r>
            <w:r w:rsidRPr="003137B6">
              <w:rPr>
                <w:rFonts w:ascii="Times New Roman" w:hAnsi="Times New Roman"/>
              </w:rPr>
              <w:t>же 3500 ккал/кг и влажность</w:t>
            </w:r>
            <w:r>
              <w:rPr>
                <w:rFonts w:ascii="Times New Roman" w:hAnsi="Times New Roman"/>
              </w:rPr>
              <w:t>ю</w:t>
            </w:r>
            <w:r w:rsidRPr="003137B6">
              <w:rPr>
                <w:rFonts w:ascii="Times New Roman" w:hAnsi="Times New Roman"/>
              </w:rPr>
              <w:t xml:space="preserve"> ниже 40%</w:t>
            </w:r>
          </w:p>
          <w:p w:rsidR="003137B6" w:rsidRPr="003137B6" w:rsidRDefault="003137B6" w:rsidP="003137B6">
            <w:pPr>
              <w:numPr>
                <w:ilvl w:val="0"/>
                <w:numId w:val="36"/>
              </w:numPr>
              <w:tabs>
                <w:tab w:val="left" w:pos="285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на опилках с теплотворной способностью ниже 3500 ккал/кг и влажность</w:t>
            </w:r>
            <w:r>
              <w:rPr>
                <w:rFonts w:ascii="Times New Roman" w:hAnsi="Times New Roman"/>
              </w:rPr>
              <w:t>ю</w:t>
            </w:r>
            <w:r w:rsidRPr="003137B6">
              <w:rPr>
                <w:rFonts w:ascii="Times New Roman" w:hAnsi="Times New Roman"/>
              </w:rPr>
              <w:t xml:space="preserve"> выше 40%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460,5</w:t>
            </w:r>
            <w:r>
              <w:rPr>
                <w:rFonts w:ascii="Times New Roman" w:hAnsi="Times New Roman"/>
              </w:rPr>
              <w:t xml:space="preserve"> </w:t>
            </w:r>
            <w:r w:rsidRPr="003137B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3137B6">
              <w:rPr>
                <w:rFonts w:ascii="Times New Roman" w:hAnsi="Times New Roman"/>
              </w:rPr>
              <w:t>448,5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lang w:val="en-US"/>
              </w:rPr>
            </w:pPr>
            <w:r w:rsidRPr="003137B6">
              <w:rPr>
                <w:rFonts w:ascii="Times New Roman" w:hAnsi="Times New Roman"/>
              </w:rPr>
              <w:t>526,5</w:t>
            </w:r>
            <w:r>
              <w:rPr>
                <w:rFonts w:ascii="Times New Roman" w:hAnsi="Times New Roman"/>
              </w:rPr>
              <w:t xml:space="preserve"> </w:t>
            </w:r>
            <w:r w:rsidRPr="003137B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3137B6">
              <w:rPr>
                <w:rFonts w:ascii="Times New Roman" w:hAnsi="Times New Roman"/>
              </w:rPr>
              <w:t>490,5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 xml:space="preserve">Температура уходящих газов не более, </w:t>
            </w:r>
            <w:r w:rsidRPr="003137B6">
              <w:rPr>
                <w:rFonts w:ascii="Times New Roman" w:hAnsi="Times New Roman"/>
                <w:vertAlign w:val="superscript"/>
              </w:rPr>
              <w:t xml:space="preserve">о </w:t>
            </w:r>
            <w:r w:rsidRPr="003137B6">
              <w:rPr>
                <w:rFonts w:ascii="Times New Roman" w:hAnsi="Times New Roman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lang w:val="en-US"/>
              </w:rPr>
            </w:pPr>
            <w:r w:rsidRPr="003137B6">
              <w:rPr>
                <w:rFonts w:ascii="Times New Roman" w:hAnsi="Times New Roman"/>
              </w:rPr>
              <w:t>180-220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Разрежение:</w:t>
            </w:r>
          </w:p>
          <w:p w:rsidR="003137B6" w:rsidRPr="003137B6" w:rsidRDefault="003137B6" w:rsidP="003137B6">
            <w:pPr>
              <w:numPr>
                <w:ilvl w:val="0"/>
                <w:numId w:val="36"/>
              </w:numPr>
              <w:tabs>
                <w:tab w:val="left" w:pos="27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в топке котла, мм вод.ст.;</w:t>
            </w:r>
          </w:p>
          <w:p w:rsidR="003137B6" w:rsidRPr="003137B6" w:rsidRDefault="003137B6" w:rsidP="003137B6">
            <w:pPr>
              <w:numPr>
                <w:ilvl w:val="0"/>
                <w:numId w:val="36"/>
              </w:numPr>
              <w:tabs>
                <w:tab w:val="left" w:pos="27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за котлом, мм вод.ст.;</w:t>
            </w:r>
          </w:p>
          <w:p w:rsidR="003137B6" w:rsidRPr="003137B6" w:rsidRDefault="003137B6" w:rsidP="003137B6">
            <w:pPr>
              <w:numPr>
                <w:ilvl w:val="0"/>
                <w:numId w:val="36"/>
              </w:numPr>
              <w:tabs>
                <w:tab w:val="left" w:pos="27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в канале золоудаления, мм вод.ст.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0,2-0,5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15-20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1,5-2,0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Аэродинамическое сопротивление котла, мм вод.ст.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20</w:t>
            </w:r>
          </w:p>
        </w:tc>
      </w:tr>
      <w:tr w:rsidR="003137B6" w:rsidRPr="003137B6" w:rsidTr="00023078">
        <w:trPr>
          <w:trHeight w:val="6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Коэффициент избытка воздуха (не более):</w:t>
            </w:r>
          </w:p>
          <w:p w:rsidR="003137B6" w:rsidRPr="003137B6" w:rsidRDefault="003137B6" w:rsidP="003137B6">
            <w:pPr>
              <w:numPr>
                <w:ilvl w:val="0"/>
                <w:numId w:val="37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в топке;</w:t>
            </w:r>
          </w:p>
          <w:p w:rsidR="003137B6" w:rsidRPr="003137B6" w:rsidRDefault="003137B6" w:rsidP="003137B6">
            <w:pPr>
              <w:numPr>
                <w:ilvl w:val="0"/>
                <w:numId w:val="37"/>
              </w:numPr>
              <w:tabs>
                <w:tab w:val="left" w:pos="300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за котлом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1,2 – 1,4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1,6-1,8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Гидравлическое сопротивление котла, МПа (кгс/см</w:t>
            </w:r>
            <w:r w:rsidRPr="003137B6">
              <w:rPr>
                <w:rFonts w:ascii="Times New Roman" w:hAnsi="Times New Roman"/>
                <w:vertAlign w:val="superscript"/>
              </w:rPr>
              <w:t>2</w:t>
            </w:r>
            <w:r w:rsidRPr="003137B6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0,05-0,07</w:t>
            </w:r>
          </w:p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(0,5-0,7)</w:t>
            </w:r>
          </w:p>
        </w:tc>
      </w:tr>
      <w:tr w:rsidR="003137B6" w:rsidRPr="003137B6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18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Содержание оксида углерода (СО) не более, мг/нм</w:t>
            </w:r>
            <w:r w:rsidRPr="003137B6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6" w:rsidRPr="003137B6" w:rsidRDefault="003137B6" w:rsidP="003137B6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3137B6">
              <w:rPr>
                <w:rFonts w:ascii="Times New Roman" w:hAnsi="Times New Roman"/>
              </w:rPr>
              <w:t>750</w:t>
            </w:r>
          </w:p>
        </w:tc>
      </w:tr>
    </w:tbl>
    <w:p w:rsidR="00282C87" w:rsidRDefault="00282C87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Корпус котла представляет собой топочную камеру, состоящую из газоплотной трубной системы, наклонного радиационного экрана в топочной камере и конвективной части котла.</w:t>
      </w: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 xml:space="preserve">Теплоизоляция котла - облегченная натрубная, состоящая из асбестовых и минераловатных плит. Стыки плит и примыкания к трубной части котла заделываются шамотным раствором. </w:t>
      </w: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 xml:space="preserve">Корпус котла устанавливается на опорных колоннах над золовым каналом. </w:t>
      </w: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Механизированная топка с топливным бункером устанавливается под корпусом котла между опорных колонн и своей провальной частью находит на приёмную часть золового канала.</w:t>
      </w: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Общий объём механизированной топки и топочной камеры котла является газоплотным.</w:t>
      </w: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В золовом канале располагается механизм золоудаления. Золовой канал перекрыт водоохлаждаемой платформой.</w:t>
      </w:r>
    </w:p>
    <w:p w:rsidR="00093346" w:rsidRPr="00282C87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Привод скребков топливоподачи и золоудаления осуществляется при помощи гидроцилиндров и масляной гидростанции. Скребки топливоподачи и золоудаления охлаждаются протоком сетевой воды.</w:t>
      </w:r>
    </w:p>
    <w:p w:rsidR="00093346" w:rsidRDefault="00093346" w:rsidP="00093346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BF7A83">
        <w:rPr>
          <w:rFonts w:ascii="Times New Roman" w:hAnsi="Times New Roman"/>
          <w:sz w:val="24"/>
          <w:szCs w:val="24"/>
        </w:rPr>
        <w:t>Котел укомплектован индивидуальным горизонтальным циклоном и дымососом, топка котла - 2-мя дутьевыми вентиляторами.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F7A83" w:rsidRPr="00BF7A83" w:rsidRDefault="00BF7A83" w:rsidP="00BF7A83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A83">
        <w:rPr>
          <w:rFonts w:ascii="Times New Roman" w:hAnsi="Times New Roman"/>
          <w:sz w:val="24"/>
          <w:szCs w:val="24"/>
        </w:rPr>
        <w:t>Котлоагрегат комплектуется щитом управления, датчиками и приборами КИПиА, комплектом электропроводки в пределах котла, запорной арматурой и предохр</w:t>
      </w:r>
      <w:r w:rsidRPr="00BF7A83">
        <w:rPr>
          <w:rFonts w:ascii="Times New Roman" w:hAnsi="Times New Roman"/>
          <w:sz w:val="24"/>
          <w:szCs w:val="24"/>
        </w:rPr>
        <w:t>а</w:t>
      </w:r>
      <w:r w:rsidRPr="00BF7A83">
        <w:rPr>
          <w:rFonts w:ascii="Times New Roman" w:hAnsi="Times New Roman"/>
          <w:sz w:val="24"/>
          <w:szCs w:val="24"/>
        </w:rPr>
        <w:t>нительными клапанами.</w:t>
      </w:r>
    </w:p>
    <w:p w:rsidR="00BF7A83" w:rsidRPr="00BF7A83" w:rsidRDefault="00BF7A83" w:rsidP="00BF7A83">
      <w:pPr>
        <w:pStyle w:val="31"/>
        <w:spacing w:after="0" w:line="288" w:lineRule="auto"/>
        <w:ind w:left="0" w:firstLine="709"/>
        <w:jc w:val="both"/>
        <w:rPr>
          <w:sz w:val="24"/>
          <w:szCs w:val="24"/>
          <w:lang w:val="ru-RU"/>
        </w:rPr>
      </w:pPr>
      <w:r w:rsidRPr="00BF7A83">
        <w:rPr>
          <w:sz w:val="24"/>
          <w:szCs w:val="24"/>
        </w:rPr>
        <w:t>Монтаж котла осуществляется в соответствии с инструкцией по монтажу</w:t>
      </w:r>
      <w:r w:rsidRPr="00BF7A83">
        <w:rPr>
          <w:sz w:val="24"/>
          <w:szCs w:val="24"/>
          <w:lang w:val="ru-RU"/>
        </w:rPr>
        <w:t xml:space="preserve"> котла КСВм.</w:t>
      </w:r>
    </w:p>
    <w:p w:rsidR="003E3340" w:rsidRDefault="00BF7A83" w:rsidP="00692CA9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Комплект поставки котла водогрейного производительностью 1,0 МВт с механической топливоподачей с возможностью работы на 2-х видах топлива (основное – опилки/щепа, резервное – каменный уголь) представлен в табл. </w:t>
      </w:r>
      <w:r w:rsidR="004C4E19">
        <w:rPr>
          <w:rFonts w:ascii="Times New Roman" w:hAnsi="Times New Roman"/>
          <w:sz w:val="24"/>
          <w:szCs w:val="24"/>
          <w:lang w:eastAsia="ru-RU"/>
        </w:rPr>
        <w:t>14.2.</w:t>
      </w:r>
    </w:p>
    <w:p w:rsidR="00282C87" w:rsidRDefault="00BF7A83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Таблица 14.2 – Комплект поставки</w:t>
      </w:r>
    </w:p>
    <w:p w:rsidR="00282C87" w:rsidRDefault="00282C87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6378"/>
        <w:gridCol w:w="2516"/>
      </w:tblGrid>
      <w:tr w:rsidR="004C4E19" w:rsidRPr="006F05D4" w:rsidTr="00AD607C">
        <w:trPr>
          <w:tblHeader/>
        </w:trPr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F05D4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F05D4">
              <w:rPr>
                <w:rFonts w:ascii="Times New Roman" w:hAnsi="Times New Roman"/>
                <w:b/>
                <w:lang w:eastAsia="ru-RU"/>
              </w:rPr>
              <w:t>Наименование оборудования</w:t>
            </w:r>
          </w:p>
        </w:tc>
        <w:tc>
          <w:tcPr>
            <w:tcW w:w="2516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F05D4">
              <w:rPr>
                <w:rFonts w:ascii="Times New Roman" w:hAnsi="Times New Roman"/>
                <w:b/>
                <w:lang w:eastAsia="ru-RU"/>
              </w:rPr>
              <w:t>Количество</w:t>
            </w:r>
          </w:p>
        </w:tc>
      </w:tr>
      <w:tr w:rsidR="004C4E19" w:rsidRPr="006F05D4" w:rsidTr="006F05D4"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Котел: поверхности нагрева, арматура в пределах котла, обшивка, тепловая изоляция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компл.</w:t>
            </w:r>
          </w:p>
        </w:tc>
      </w:tr>
      <w:tr w:rsidR="004C4E19" w:rsidRPr="006F05D4" w:rsidTr="006F05D4"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Топочное устройство с системой охлаждения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компл.</w:t>
            </w:r>
          </w:p>
        </w:tc>
      </w:tr>
      <w:tr w:rsidR="004C4E19" w:rsidRPr="006F05D4" w:rsidTr="006F05D4"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Щит управления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  <w:tr w:rsidR="004C4E19" w:rsidRPr="006F05D4" w:rsidTr="006F05D4"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Механизм подачи топлива с бункером и системой охлаждения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компл.</w:t>
            </w:r>
          </w:p>
        </w:tc>
      </w:tr>
      <w:tr w:rsidR="004C4E19" w:rsidRPr="006F05D4" w:rsidTr="006F05D4"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Механизм автоматического золоудаления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компл.</w:t>
            </w:r>
          </w:p>
        </w:tc>
      </w:tr>
      <w:tr w:rsidR="004C4E19" w:rsidRPr="006F05D4" w:rsidTr="006F05D4">
        <w:tc>
          <w:tcPr>
            <w:tcW w:w="1101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lastRenderedPageBreak/>
              <w:t>6</w:t>
            </w:r>
          </w:p>
        </w:tc>
        <w:tc>
          <w:tcPr>
            <w:tcW w:w="6378" w:type="dxa"/>
            <w:shd w:val="clear" w:color="auto" w:fill="auto"/>
          </w:tcPr>
          <w:p w:rsidR="004C4E19" w:rsidRPr="006F05D4" w:rsidRDefault="004C4E19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Циклон пылевой горизонтальный ЦПГ с золоуловителем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C4E19" w:rsidRPr="006F05D4" w:rsidRDefault="004C4E19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  <w:tr w:rsidR="002C638E" w:rsidRPr="006F05D4" w:rsidTr="006F05D4">
        <w:tc>
          <w:tcPr>
            <w:tcW w:w="1101" w:type="dxa"/>
            <w:shd w:val="clear" w:color="auto" w:fill="auto"/>
          </w:tcPr>
          <w:p w:rsidR="002C638E" w:rsidRPr="006F05D4" w:rsidRDefault="002C638E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6378" w:type="dxa"/>
            <w:shd w:val="clear" w:color="auto" w:fill="auto"/>
          </w:tcPr>
          <w:p w:rsidR="002C638E" w:rsidRPr="006F05D4" w:rsidRDefault="002C638E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 xml:space="preserve">Паспорт 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C638E" w:rsidRPr="006F05D4" w:rsidRDefault="002C638E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  <w:tr w:rsidR="002C638E" w:rsidRPr="006F05D4" w:rsidTr="006F05D4">
        <w:tc>
          <w:tcPr>
            <w:tcW w:w="1101" w:type="dxa"/>
            <w:shd w:val="clear" w:color="auto" w:fill="auto"/>
          </w:tcPr>
          <w:p w:rsidR="002C638E" w:rsidRPr="006F05D4" w:rsidRDefault="002C638E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378" w:type="dxa"/>
            <w:shd w:val="clear" w:color="auto" w:fill="auto"/>
          </w:tcPr>
          <w:p w:rsidR="002C638E" w:rsidRPr="006F05D4" w:rsidRDefault="002C638E" w:rsidP="006F05D4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Инструкция по эксплуатации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C638E" w:rsidRPr="006F05D4" w:rsidRDefault="002C638E" w:rsidP="006F05D4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</w:tbl>
    <w:p w:rsidR="004C4E19" w:rsidRDefault="004C4E19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206D3" w:rsidRDefault="00C206D3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Фото 14.1 – Общи</w:t>
      </w:r>
      <w:r w:rsidR="004C4E19">
        <w:rPr>
          <w:rFonts w:ascii="Times New Roman" w:hAnsi="Times New Roman"/>
          <w:sz w:val="24"/>
          <w:szCs w:val="24"/>
          <w:lang w:eastAsia="ru-RU"/>
        </w:rPr>
        <w:t xml:space="preserve">й </w:t>
      </w:r>
      <w:r>
        <w:rPr>
          <w:rFonts w:ascii="Times New Roman" w:hAnsi="Times New Roman"/>
          <w:sz w:val="24"/>
          <w:szCs w:val="24"/>
          <w:lang w:eastAsia="ru-RU"/>
        </w:rPr>
        <w:t>вид котла КСВм-1,0</w:t>
      </w:r>
    </w:p>
    <w:p w:rsidR="002C638E" w:rsidRDefault="002C638E" w:rsidP="005A66CB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C206D3" w:rsidRDefault="00AA6D5E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210185</wp:posOffset>
            </wp:positionV>
            <wp:extent cx="5731510" cy="3232150"/>
            <wp:effectExtent l="19050" t="0" r="2540" b="0"/>
            <wp:wrapTight wrapText="bothSides">
              <wp:wrapPolygon edited="0">
                <wp:start x="-72" y="0"/>
                <wp:lineTo x="-72" y="21515"/>
                <wp:lineTo x="21610" y="21515"/>
                <wp:lineTo x="21610" y="0"/>
                <wp:lineTo x="-72" y="0"/>
              </wp:wrapPolygon>
            </wp:wrapTight>
            <wp:docPr id="150" name="Рисунок 150" descr="IMG-20200130-WA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IMG-20200130-WA000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06D3" w:rsidRDefault="00C206D3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203F" w:rsidRDefault="0068203F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203F" w:rsidRDefault="0068203F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203F" w:rsidRDefault="0068203F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203F" w:rsidRDefault="0068203F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203F" w:rsidRDefault="0068203F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8203F" w:rsidRDefault="0068203F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82C87" w:rsidRDefault="00282C87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C4E19" w:rsidRDefault="004C4E19" w:rsidP="004C4E1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4C4E19" w:rsidRDefault="004C4E19" w:rsidP="004C4E19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Фото 14.2 – Общий вид котла КСВм-1,0</w:t>
      </w:r>
      <w:r w:rsidR="002C638E">
        <w:rPr>
          <w:rFonts w:ascii="Times New Roman" w:hAnsi="Times New Roman"/>
          <w:sz w:val="24"/>
          <w:szCs w:val="24"/>
          <w:lang w:eastAsia="ru-RU"/>
        </w:rPr>
        <w:t xml:space="preserve"> с топкой и бункером</w:t>
      </w:r>
    </w:p>
    <w:p w:rsidR="0068203F" w:rsidRDefault="00AA6D5E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210185</wp:posOffset>
            </wp:positionV>
            <wp:extent cx="6094730" cy="3437255"/>
            <wp:effectExtent l="19050" t="0" r="1270" b="0"/>
            <wp:wrapTight wrapText="bothSides">
              <wp:wrapPolygon edited="0">
                <wp:start x="-68" y="0"/>
                <wp:lineTo x="-68" y="21428"/>
                <wp:lineTo x="21605" y="21428"/>
                <wp:lineTo x="21605" y="0"/>
                <wp:lineTo x="-68" y="0"/>
              </wp:wrapPolygon>
            </wp:wrapTight>
            <wp:docPr id="151" name="Рисунок 151" descr="IMG-20200130-WA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IMG-20200130-WA001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30" cy="343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6AD0" w:rsidRPr="003E3340" w:rsidRDefault="00786AD0" w:rsidP="00786AD0">
      <w:pPr>
        <w:spacing w:after="0" w:line="288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Описание к</w:t>
      </w:r>
      <w:r w:rsidRPr="003E3340">
        <w:rPr>
          <w:rFonts w:ascii="Times New Roman" w:hAnsi="Times New Roman"/>
          <w:b/>
          <w:sz w:val="24"/>
          <w:szCs w:val="24"/>
        </w:rPr>
        <w:t>от</w:t>
      </w:r>
      <w:r>
        <w:rPr>
          <w:rFonts w:ascii="Times New Roman" w:hAnsi="Times New Roman"/>
          <w:b/>
          <w:sz w:val="24"/>
          <w:szCs w:val="24"/>
        </w:rPr>
        <w:t>ла</w:t>
      </w:r>
      <w:r w:rsidRPr="003E3340">
        <w:rPr>
          <w:rFonts w:ascii="Times New Roman" w:hAnsi="Times New Roman"/>
          <w:b/>
          <w:sz w:val="24"/>
          <w:szCs w:val="24"/>
        </w:rPr>
        <w:t xml:space="preserve"> КСВ</w:t>
      </w:r>
      <w:r w:rsidR="00EB43B8">
        <w:rPr>
          <w:rFonts w:ascii="Times New Roman" w:hAnsi="Times New Roman"/>
          <w:b/>
          <w:sz w:val="24"/>
          <w:szCs w:val="24"/>
        </w:rPr>
        <w:t>р</w:t>
      </w:r>
      <w:r w:rsidRPr="003E3340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0,5</w:t>
      </w:r>
    </w:p>
    <w:p w:rsidR="00EB43B8" w:rsidRPr="00EB43B8" w:rsidRDefault="00EB43B8" w:rsidP="00EB43B8">
      <w:pPr>
        <w:keepLines/>
        <w:spacing w:after="0" w:line="288" w:lineRule="auto"/>
        <w:ind w:right="40" w:firstLine="709"/>
        <w:jc w:val="both"/>
        <w:rPr>
          <w:rFonts w:ascii="Times New Roman" w:hAnsi="Times New Roman"/>
          <w:sz w:val="24"/>
          <w:szCs w:val="24"/>
        </w:rPr>
      </w:pPr>
      <w:r w:rsidRPr="00EB43B8">
        <w:rPr>
          <w:rFonts w:ascii="Times New Roman" w:hAnsi="Times New Roman"/>
          <w:sz w:val="24"/>
          <w:szCs w:val="24"/>
        </w:rPr>
        <w:t xml:space="preserve">Котел стационарный стальной водогрейный КСВр-0,5 с ручной подачей топлива </w:t>
      </w:r>
      <w:r>
        <w:rPr>
          <w:rFonts w:ascii="Times New Roman" w:hAnsi="Times New Roman"/>
          <w:sz w:val="24"/>
          <w:szCs w:val="24"/>
        </w:rPr>
        <w:t>предназначен</w:t>
      </w:r>
      <w:r w:rsidRPr="00EB43B8">
        <w:rPr>
          <w:rFonts w:ascii="Times New Roman" w:hAnsi="Times New Roman"/>
          <w:sz w:val="24"/>
          <w:szCs w:val="24"/>
        </w:rPr>
        <w:t xml:space="preserve"> для отопления жилых, производственных и иных зданий с искусственной цирк</w:t>
      </w:r>
      <w:r w:rsidRPr="00EB43B8">
        <w:rPr>
          <w:rFonts w:ascii="Times New Roman" w:hAnsi="Times New Roman"/>
          <w:sz w:val="24"/>
          <w:szCs w:val="24"/>
        </w:rPr>
        <w:t>у</w:t>
      </w:r>
      <w:r w:rsidRPr="00EB43B8">
        <w:rPr>
          <w:rFonts w:ascii="Times New Roman" w:hAnsi="Times New Roman"/>
          <w:sz w:val="24"/>
          <w:szCs w:val="24"/>
        </w:rPr>
        <w:t>ляцией воды.</w:t>
      </w:r>
    </w:p>
    <w:p w:rsidR="00786AD0" w:rsidRPr="00786AD0" w:rsidRDefault="00786AD0" w:rsidP="004C4E19">
      <w:pPr>
        <w:keepLines/>
        <w:spacing w:after="0" w:line="288" w:lineRule="auto"/>
        <w:ind w:right="40" w:firstLine="709"/>
        <w:jc w:val="both"/>
        <w:rPr>
          <w:rFonts w:ascii="Times New Roman" w:hAnsi="Times New Roman"/>
          <w:sz w:val="24"/>
          <w:szCs w:val="24"/>
        </w:rPr>
      </w:pPr>
      <w:r w:rsidRPr="00786AD0">
        <w:rPr>
          <w:rFonts w:ascii="Times New Roman" w:hAnsi="Times New Roman"/>
          <w:sz w:val="24"/>
          <w:szCs w:val="24"/>
        </w:rPr>
        <w:t>Котел предназначен для сжигания твердого топлива: кородревесных отходов: щепа, стружка, обрезы, кора, а также для сжигания всех видов углей класса «Семечко» и «Мелкий» с ра</w:t>
      </w:r>
      <w:r w:rsidRPr="00786AD0">
        <w:rPr>
          <w:rFonts w:ascii="Times New Roman" w:hAnsi="Times New Roman"/>
          <w:sz w:val="24"/>
          <w:szCs w:val="24"/>
        </w:rPr>
        <w:t>з</w:t>
      </w:r>
      <w:r w:rsidRPr="00786AD0">
        <w:rPr>
          <w:rFonts w:ascii="Times New Roman" w:hAnsi="Times New Roman"/>
          <w:sz w:val="24"/>
          <w:szCs w:val="24"/>
        </w:rPr>
        <w:t>мерами кусков 6 ÷ 25</w:t>
      </w:r>
      <w:r w:rsidR="00282C87">
        <w:rPr>
          <w:rFonts w:ascii="Times New Roman" w:hAnsi="Times New Roman"/>
          <w:sz w:val="24"/>
          <w:szCs w:val="24"/>
        </w:rPr>
        <w:t xml:space="preserve"> </w:t>
      </w:r>
      <w:r w:rsidRPr="00786AD0">
        <w:rPr>
          <w:rFonts w:ascii="Times New Roman" w:hAnsi="Times New Roman"/>
          <w:sz w:val="24"/>
          <w:szCs w:val="24"/>
        </w:rPr>
        <w:t>мм и зольностью до 40%.</w:t>
      </w:r>
    </w:p>
    <w:p w:rsidR="00786AD0" w:rsidRDefault="00786AD0" w:rsidP="004C4E19">
      <w:pPr>
        <w:keepLines/>
        <w:spacing w:after="0" w:line="288" w:lineRule="auto"/>
        <w:ind w:right="40" w:firstLine="709"/>
        <w:jc w:val="both"/>
        <w:rPr>
          <w:rFonts w:ascii="Times New Roman" w:hAnsi="Times New Roman"/>
          <w:sz w:val="24"/>
          <w:szCs w:val="24"/>
        </w:rPr>
      </w:pPr>
      <w:r w:rsidRPr="00786AD0">
        <w:rPr>
          <w:rFonts w:ascii="Times New Roman" w:hAnsi="Times New Roman"/>
          <w:sz w:val="24"/>
          <w:szCs w:val="24"/>
        </w:rPr>
        <w:t>Котел может сжигать угли с размером кусков до 200</w:t>
      </w:r>
      <w:r w:rsidR="00282C87">
        <w:rPr>
          <w:rFonts w:ascii="Times New Roman" w:hAnsi="Times New Roman"/>
          <w:sz w:val="24"/>
          <w:szCs w:val="24"/>
        </w:rPr>
        <w:t xml:space="preserve"> </w:t>
      </w:r>
      <w:r w:rsidRPr="00786AD0">
        <w:rPr>
          <w:rFonts w:ascii="Times New Roman" w:hAnsi="Times New Roman"/>
          <w:sz w:val="24"/>
          <w:szCs w:val="24"/>
        </w:rPr>
        <w:t>мм без заклинивания системы топл</w:t>
      </w:r>
      <w:r w:rsidRPr="00786AD0">
        <w:rPr>
          <w:rFonts w:ascii="Times New Roman" w:hAnsi="Times New Roman"/>
          <w:sz w:val="24"/>
          <w:szCs w:val="24"/>
        </w:rPr>
        <w:t>и</w:t>
      </w:r>
      <w:r w:rsidRPr="00786AD0">
        <w:rPr>
          <w:rFonts w:ascii="Times New Roman" w:hAnsi="Times New Roman"/>
          <w:sz w:val="24"/>
          <w:szCs w:val="24"/>
        </w:rPr>
        <w:t>воподачи.</w:t>
      </w:r>
    </w:p>
    <w:p w:rsidR="005F3532" w:rsidRPr="00282C87" w:rsidRDefault="005F3532" w:rsidP="004C4E19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>Корпус котла КСВ</w:t>
      </w:r>
      <w:r w:rsidR="00EB43B8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-0,5</w:t>
      </w:r>
      <w:r w:rsidRPr="00282C87">
        <w:rPr>
          <w:rFonts w:ascii="Times New Roman" w:hAnsi="Times New Roman"/>
          <w:sz w:val="24"/>
          <w:szCs w:val="24"/>
        </w:rPr>
        <w:t xml:space="preserve"> представляет собой топочную камеру, состоящую из газоплотной трубной системы, наклонного радиационного экрана в топочной камере и конвективной части котла.</w:t>
      </w:r>
    </w:p>
    <w:p w:rsidR="005F3532" w:rsidRPr="00282C87" w:rsidRDefault="005F3532" w:rsidP="004C4E19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 xml:space="preserve">Теплоизоляция котла - облегченная натрубная, состоящая из асбестовых и минераловатных плит. Стыки плит и примыкания к трубной части котла заделываются шамотным раствором. </w:t>
      </w:r>
    </w:p>
    <w:p w:rsidR="005F3532" w:rsidRPr="00282C87" w:rsidRDefault="005F3532" w:rsidP="004C4E19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 w:rsidRPr="00282C87">
        <w:rPr>
          <w:rFonts w:ascii="Times New Roman" w:hAnsi="Times New Roman"/>
          <w:sz w:val="24"/>
          <w:szCs w:val="24"/>
        </w:rPr>
        <w:t xml:space="preserve">Корпус котла устанавливается на опорных колоннах над золовым каналом. </w:t>
      </w:r>
    </w:p>
    <w:p w:rsidR="005F3532" w:rsidRDefault="005F3532" w:rsidP="002C638E">
      <w:pPr>
        <w:spacing w:after="0" w:line="288" w:lineRule="auto"/>
        <w:ind w:right="4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Подача топлива</w:t>
      </w:r>
      <w:r w:rsidRPr="00282C87">
        <w:rPr>
          <w:rFonts w:ascii="Times New Roman" w:hAnsi="Times New Roman"/>
          <w:sz w:val="24"/>
          <w:szCs w:val="24"/>
        </w:rPr>
        <w:t xml:space="preserve"> и золоудалени</w:t>
      </w:r>
      <w:r>
        <w:rPr>
          <w:rFonts w:ascii="Times New Roman" w:hAnsi="Times New Roman"/>
          <w:sz w:val="24"/>
          <w:szCs w:val="24"/>
        </w:rPr>
        <w:t>е</w:t>
      </w:r>
      <w:r w:rsidRPr="00282C87">
        <w:rPr>
          <w:rFonts w:ascii="Times New Roman" w:hAnsi="Times New Roman"/>
          <w:sz w:val="24"/>
          <w:szCs w:val="24"/>
        </w:rPr>
        <w:t xml:space="preserve"> осуществля</w:t>
      </w:r>
      <w:r>
        <w:rPr>
          <w:rFonts w:ascii="Times New Roman" w:hAnsi="Times New Roman"/>
          <w:sz w:val="24"/>
          <w:szCs w:val="24"/>
        </w:rPr>
        <w:t>ю</w:t>
      </w:r>
      <w:r w:rsidRPr="00282C87">
        <w:rPr>
          <w:rFonts w:ascii="Times New Roman" w:hAnsi="Times New Roman"/>
          <w:sz w:val="24"/>
          <w:szCs w:val="24"/>
        </w:rPr>
        <w:t xml:space="preserve">тся </w:t>
      </w:r>
      <w:r>
        <w:rPr>
          <w:rFonts w:ascii="Times New Roman" w:hAnsi="Times New Roman"/>
          <w:sz w:val="24"/>
          <w:szCs w:val="24"/>
        </w:rPr>
        <w:t>вручную</w:t>
      </w:r>
      <w:r w:rsidRPr="00282C87">
        <w:rPr>
          <w:rFonts w:ascii="Times New Roman" w:hAnsi="Times New Roman"/>
          <w:sz w:val="24"/>
          <w:szCs w:val="24"/>
        </w:rPr>
        <w:t>.</w:t>
      </w:r>
    </w:p>
    <w:p w:rsidR="002C638E" w:rsidRPr="00BF7A83" w:rsidRDefault="002C638E" w:rsidP="002C638E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A83">
        <w:rPr>
          <w:rFonts w:ascii="Times New Roman" w:hAnsi="Times New Roman"/>
          <w:sz w:val="24"/>
          <w:szCs w:val="24"/>
        </w:rPr>
        <w:t>Котлоагрегат комплектуется датчиками и приборами КИПиА, комплектом электропроводки в пределах котла, запорной арматурой и предохр</w:t>
      </w:r>
      <w:r w:rsidRPr="00BF7A83">
        <w:rPr>
          <w:rFonts w:ascii="Times New Roman" w:hAnsi="Times New Roman"/>
          <w:sz w:val="24"/>
          <w:szCs w:val="24"/>
        </w:rPr>
        <w:t>а</w:t>
      </w:r>
      <w:r w:rsidRPr="00BF7A83">
        <w:rPr>
          <w:rFonts w:ascii="Times New Roman" w:hAnsi="Times New Roman"/>
          <w:sz w:val="24"/>
          <w:szCs w:val="24"/>
        </w:rPr>
        <w:t>нительными клапанами.</w:t>
      </w:r>
    </w:p>
    <w:p w:rsidR="002C638E" w:rsidRPr="00BF7A83" w:rsidRDefault="002C638E" w:rsidP="002C638E">
      <w:pPr>
        <w:pStyle w:val="31"/>
        <w:spacing w:after="0" w:line="288" w:lineRule="auto"/>
        <w:ind w:left="0" w:firstLine="709"/>
        <w:jc w:val="both"/>
        <w:rPr>
          <w:sz w:val="24"/>
          <w:szCs w:val="24"/>
          <w:lang w:val="ru-RU"/>
        </w:rPr>
      </w:pPr>
      <w:r w:rsidRPr="00BF7A83">
        <w:rPr>
          <w:sz w:val="24"/>
          <w:szCs w:val="24"/>
        </w:rPr>
        <w:t>Монтаж котла осуществляется в соответствии с инструкцией по монтажу</w:t>
      </w:r>
      <w:r w:rsidRPr="00BF7A83">
        <w:rPr>
          <w:sz w:val="24"/>
          <w:szCs w:val="24"/>
          <w:lang w:val="ru-RU"/>
        </w:rPr>
        <w:t xml:space="preserve"> котла КСВ.</w:t>
      </w:r>
    </w:p>
    <w:p w:rsidR="002C638E" w:rsidRDefault="002C638E" w:rsidP="002C638E">
      <w:pPr>
        <w:pStyle w:val="31"/>
        <w:tabs>
          <w:tab w:val="left" w:pos="1134"/>
        </w:tabs>
        <w:spacing w:after="0" w:line="288" w:lineRule="auto"/>
        <w:ind w:left="0" w:right="42" w:firstLine="709"/>
        <w:rPr>
          <w:sz w:val="24"/>
          <w:szCs w:val="24"/>
        </w:rPr>
      </w:pPr>
      <w:r w:rsidRPr="009C1158">
        <w:rPr>
          <w:sz w:val="24"/>
          <w:szCs w:val="24"/>
        </w:rPr>
        <w:t>Средняя наработка на отказ 4000 час.</w:t>
      </w:r>
    </w:p>
    <w:p w:rsidR="002C638E" w:rsidRDefault="002C638E" w:rsidP="002C638E">
      <w:pPr>
        <w:pStyle w:val="31"/>
        <w:tabs>
          <w:tab w:val="left" w:pos="1134"/>
        </w:tabs>
        <w:spacing w:after="0" w:line="288" w:lineRule="auto"/>
        <w:ind w:left="0" w:right="42" w:firstLine="709"/>
        <w:rPr>
          <w:sz w:val="24"/>
          <w:szCs w:val="24"/>
        </w:rPr>
      </w:pPr>
      <w:r>
        <w:rPr>
          <w:sz w:val="24"/>
          <w:szCs w:val="24"/>
        </w:rPr>
        <w:t>Расчетный срок службы котла 15 лет.</w:t>
      </w:r>
    </w:p>
    <w:p w:rsidR="002C638E" w:rsidRPr="00282C87" w:rsidRDefault="002C638E" w:rsidP="002C638E">
      <w:pPr>
        <w:pStyle w:val="31"/>
        <w:tabs>
          <w:tab w:val="left" w:pos="1134"/>
        </w:tabs>
        <w:spacing w:after="0" w:line="288" w:lineRule="auto"/>
        <w:ind w:left="0" w:right="42" w:firstLine="709"/>
        <w:rPr>
          <w:sz w:val="24"/>
          <w:szCs w:val="24"/>
        </w:rPr>
      </w:pPr>
      <w:r>
        <w:rPr>
          <w:sz w:val="24"/>
          <w:szCs w:val="24"/>
        </w:rPr>
        <w:t xml:space="preserve">Срок службы между капитальными ремонтами 18000 час. </w:t>
      </w:r>
    </w:p>
    <w:p w:rsidR="00786AD0" w:rsidRDefault="00786AD0" w:rsidP="004C4E19">
      <w:pPr>
        <w:pStyle w:val="31"/>
        <w:spacing w:after="0" w:line="288" w:lineRule="auto"/>
        <w:ind w:left="0" w:right="40" w:firstLine="709"/>
        <w:rPr>
          <w:sz w:val="24"/>
          <w:szCs w:val="24"/>
        </w:rPr>
      </w:pPr>
    </w:p>
    <w:p w:rsidR="005E044B" w:rsidRDefault="005E044B" w:rsidP="005E044B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Рисунок </w:t>
      </w:r>
      <w:r w:rsidRPr="005E044B">
        <w:rPr>
          <w:rFonts w:ascii="Times New Roman" w:hAnsi="Times New Roman"/>
          <w:sz w:val="24"/>
          <w:szCs w:val="24"/>
          <w:lang w:eastAsia="ru-RU"/>
        </w:rPr>
        <w:t>14.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5E044B">
        <w:rPr>
          <w:rFonts w:ascii="Times New Roman" w:hAnsi="Times New Roman"/>
          <w:sz w:val="24"/>
          <w:szCs w:val="24"/>
          <w:lang w:eastAsia="ru-RU"/>
        </w:rPr>
        <w:t xml:space="preserve"> – Общий вид котла КСВ</w:t>
      </w:r>
      <w:r w:rsidR="00EB43B8">
        <w:rPr>
          <w:rFonts w:ascii="Times New Roman" w:hAnsi="Times New Roman"/>
          <w:sz w:val="24"/>
          <w:szCs w:val="24"/>
          <w:lang w:eastAsia="ru-RU"/>
        </w:rPr>
        <w:t>р</w:t>
      </w:r>
      <w:r w:rsidRPr="005E044B">
        <w:rPr>
          <w:rFonts w:ascii="Times New Roman" w:hAnsi="Times New Roman"/>
          <w:sz w:val="24"/>
          <w:szCs w:val="24"/>
          <w:lang w:eastAsia="ru-RU"/>
        </w:rPr>
        <w:t>-0,5</w:t>
      </w:r>
    </w:p>
    <w:p w:rsidR="005E044B" w:rsidRDefault="005E044B" w:rsidP="005E044B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E044B" w:rsidRDefault="00AA6D5E" w:rsidP="005E044B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-267970</wp:posOffset>
            </wp:positionH>
            <wp:positionV relativeFrom="paragraph">
              <wp:posOffset>214630</wp:posOffset>
            </wp:positionV>
            <wp:extent cx="6548120" cy="3106420"/>
            <wp:effectExtent l="19050" t="0" r="5080" b="0"/>
            <wp:wrapTight wrapText="bothSides">
              <wp:wrapPolygon edited="0">
                <wp:start x="-63" y="0"/>
                <wp:lineTo x="-63" y="21459"/>
                <wp:lineTo x="21617" y="21459"/>
                <wp:lineTo x="21617" y="0"/>
                <wp:lineTo x="-63" y="0"/>
              </wp:wrapPolygon>
            </wp:wrapTight>
            <wp:docPr id="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120" cy="310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044B" w:rsidRDefault="005E044B" w:rsidP="005E044B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E044B" w:rsidRDefault="005E044B" w:rsidP="005E044B">
      <w:pPr>
        <w:numPr>
          <w:ilvl w:val="0"/>
          <w:numId w:val="44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Котел.</w:t>
      </w:r>
    </w:p>
    <w:p w:rsidR="005E044B" w:rsidRDefault="005E044B" w:rsidP="005E044B">
      <w:pPr>
        <w:numPr>
          <w:ilvl w:val="0"/>
          <w:numId w:val="44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Дверца для ручной загрузки топлива.</w:t>
      </w:r>
    </w:p>
    <w:p w:rsidR="005E044B" w:rsidRDefault="005E044B" w:rsidP="005E044B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044B">
        <w:rPr>
          <w:rFonts w:ascii="Times New Roman" w:hAnsi="Times New Roman"/>
          <w:sz w:val="24"/>
          <w:szCs w:val="24"/>
          <w:lang w:eastAsia="ru-RU"/>
        </w:rPr>
        <w:t xml:space="preserve">Наклонный радиационный экран. </w:t>
      </w:r>
    </w:p>
    <w:p w:rsidR="005E044B" w:rsidRDefault="005E044B" w:rsidP="005E044B">
      <w:pPr>
        <w:tabs>
          <w:tab w:val="left" w:pos="1134"/>
        </w:tabs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044B">
        <w:rPr>
          <w:rFonts w:ascii="Times New Roman" w:hAnsi="Times New Roman"/>
          <w:sz w:val="24"/>
          <w:szCs w:val="24"/>
          <w:lang w:eastAsia="ru-RU"/>
        </w:rPr>
        <w:t>Позволяет создать топочный объем с температурой, превышающей общую температуру в топке котла на 150-200 °С и выполняет роль предтопочной или газификационной камеры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E044B" w:rsidRDefault="005E044B" w:rsidP="005E044B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044B">
        <w:rPr>
          <w:rFonts w:ascii="Times New Roman" w:hAnsi="Times New Roman"/>
          <w:sz w:val="24"/>
          <w:szCs w:val="24"/>
          <w:lang w:eastAsia="ru-RU"/>
        </w:rPr>
        <w:t>Топка. Состоит непосредственно из охлаждаемой бесколосниковой решетки и воздушного короба топки. Воздушный короб разделен на две-три камеры, через которые осуществляется наддув. Стенка воздушного короба топки снабжена дверцами и дутьевой трубой, соединяющей зольник с каналом дутьевого вентилятора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E044B" w:rsidRDefault="005E044B" w:rsidP="002A718D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Циклон.</w:t>
      </w:r>
    </w:p>
    <w:p w:rsidR="005E044B" w:rsidRPr="005E044B" w:rsidRDefault="005E044B" w:rsidP="002A718D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88" w:lineRule="auto"/>
        <w:ind w:left="0" w:firstLine="709"/>
        <w:rPr>
          <w:rFonts w:ascii="Times New Roman" w:hAnsi="Times New Roman"/>
          <w:bCs/>
          <w:sz w:val="24"/>
          <w:szCs w:val="24"/>
          <w:lang w:eastAsia="ru-RU"/>
        </w:rPr>
      </w:pPr>
      <w:r w:rsidRPr="005E044B">
        <w:rPr>
          <w:rFonts w:ascii="Times New Roman" w:hAnsi="Times New Roman"/>
          <w:bCs/>
          <w:sz w:val="24"/>
          <w:szCs w:val="24"/>
          <w:lang w:eastAsia="ru-RU"/>
        </w:rPr>
        <w:t>Конденсационный экономайзер</w:t>
      </w:r>
      <w:r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5E044B" w:rsidRDefault="005E044B" w:rsidP="002A718D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044B">
        <w:rPr>
          <w:rFonts w:ascii="Times New Roman" w:hAnsi="Times New Roman"/>
          <w:sz w:val="24"/>
          <w:szCs w:val="24"/>
          <w:lang w:eastAsia="ru-RU"/>
        </w:rPr>
        <w:t>Устанавливается при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044B">
        <w:rPr>
          <w:rFonts w:ascii="Times New Roman" w:hAnsi="Times New Roman"/>
          <w:sz w:val="24"/>
          <w:szCs w:val="24"/>
          <w:lang w:eastAsia="ru-RU"/>
        </w:rPr>
        <w:t>использовании топлива с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044B">
        <w:rPr>
          <w:rFonts w:ascii="Times New Roman" w:hAnsi="Times New Roman"/>
          <w:sz w:val="24"/>
          <w:szCs w:val="24"/>
          <w:lang w:eastAsia="ru-RU"/>
        </w:rPr>
        <w:t>высокой влажностью.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044B">
        <w:rPr>
          <w:rFonts w:ascii="Times New Roman" w:hAnsi="Times New Roman"/>
          <w:sz w:val="24"/>
          <w:szCs w:val="24"/>
          <w:lang w:eastAsia="ru-RU"/>
        </w:rPr>
        <w:t>Снижая температуру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044B">
        <w:rPr>
          <w:rFonts w:ascii="Times New Roman" w:hAnsi="Times New Roman"/>
          <w:sz w:val="24"/>
          <w:szCs w:val="24"/>
          <w:lang w:eastAsia="ru-RU"/>
        </w:rPr>
        <w:t>уходящих газов позволяет</w:t>
      </w:r>
      <w:r w:rsidR="002A718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044B">
        <w:rPr>
          <w:rFonts w:ascii="Times New Roman" w:hAnsi="Times New Roman"/>
          <w:sz w:val="24"/>
          <w:szCs w:val="24"/>
          <w:lang w:eastAsia="ru-RU"/>
        </w:rPr>
        <w:t>увеличить мощность</w:t>
      </w:r>
      <w:r w:rsidR="002A718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044B">
        <w:rPr>
          <w:rFonts w:ascii="Times New Roman" w:hAnsi="Times New Roman"/>
          <w:sz w:val="24"/>
          <w:szCs w:val="24"/>
          <w:lang w:eastAsia="ru-RU"/>
        </w:rPr>
        <w:t>котельной установки и КПД.</w:t>
      </w:r>
    </w:p>
    <w:p w:rsidR="002A718D" w:rsidRDefault="002A718D" w:rsidP="002A718D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Конвективная часть.</w:t>
      </w:r>
    </w:p>
    <w:p w:rsidR="002A718D" w:rsidRPr="005E044B" w:rsidRDefault="002A718D" w:rsidP="002A718D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Приямок для ручного золоудаления.</w:t>
      </w:r>
    </w:p>
    <w:p w:rsidR="005E044B" w:rsidRPr="002A718D" w:rsidRDefault="002A718D" w:rsidP="002A718D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718D">
        <w:rPr>
          <w:rFonts w:ascii="Times New Roman" w:hAnsi="Times New Roman"/>
          <w:sz w:val="24"/>
          <w:szCs w:val="24"/>
          <w:lang w:eastAsia="ru-RU"/>
        </w:rPr>
        <w:t>При отсутствии достаточного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финансирования можно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приобрести и смонтировать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котел с ручным управлением,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а затем, по мере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необходимости и наличия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финансирования,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приобрести и домонтировать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систему механической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подачи топлива 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шлакоудаления без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изменения конструкции 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обвязки самого котла.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При этом финансовые</w:t>
      </w:r>
      <w:r>
        <w:rPr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средства используются более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рационально и планомерно.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Единственным условием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является предварительное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устройство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канала для механического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шлакоудаления при монтаже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718D">
        <w:rPr>
          <w:rFonts w:ascii="Times New Roman" w:hAnsi="Times New Roman"/>
          <w:sz w:val="24"/>
          <w:szCs w:val="24"/>
          <w:lang w:eastAsia="ru-RU"/>
        </w:rPr>
        <w:t>котла с ручным управлением.</w:t>
      </w:r>
    </w:p>
    <w:p w:rsidR="002A718D" w:rsidRDefault="002A718D" w:rsidP="002A718D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786AD0" w:rsidRPr="00786AD0" w:rsidRDefault="00755078" w:rsidP="004C4E19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Таблица 14.</w:t>
      </w:r>
      <w:r w:rsidR="002A718D">
        <w:rPr>
          <w:sz w:val="24"/>
          <w:szCs w:val="24"/>
          <w:lang w:val="ru-RU"/>
        </w:rPr>
        <w:t>3</w:t>
      </w:r>
      <w:r>
        <w:rPr>
          <w:sz w:val="24"/>
          <w:szCs w:val="24"/>
          <w:lang w:val="ru-RU"/>
        </w:rPr>
        <w:t xml:space="preserve"> - </w:t>
      </w:r>
      <w:r w:rsidR="00786AD0" w:rsidRPr="00786AD0">
        <w:rPr>
          <w:sz w:val="24"/>
          <w:szCs w:val="24"/>
        </w:rPr>
        <w:t>Основные технические данные и параметры котла КСВ</w:t>
      </w:r>
      <w:r w:rsidR="00EB43B8">
        <w:rPr>
          <w:sz w:val="24"/>
          <w:szCs w:val="24"/>
          <w:lang w:val="ru-RU"/>
        </w:rPr>
        <w:t>р</w:t>
      </w:r>
      <w:r w:rsidR="00786AD0" w:rsidRPr="00786AD0">
        <w:rPr>
          <w:sz w:val="24"/>
          <w:szCs w:val="24"/>
        </w:rPr>
        <w:t>-0,5</w:t>
      </w:r>
    </w:p>
    <w:p w:rsidR="00786AD0" w:rsidRPr="00D4383A" w:rsidRDefault="00786AD0" w:rsidP="00786AD0">
      <w:pPr>
        <w:pStyle w:val="31"/>
        <w:ind w:right="42"/>
        <w:rPr>
          <w:b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88"/>
        <w:gridCol w:w="1843"/>
      </w:tblGrid>
      <w:tr w:rsidR="00786AD0" w:rsidRPr="00755078" w:rsidTr="0075507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D0" w:rsidRPr="00755078" w:rsidRDefault="00755078" w:rsidP="00755078">
            <w:pPr>
              <w:pStyle w:val="10"/>
              <w:spacing w:before="0" w:after="0" w:line="288" w:lineRule="auto"/>
              <w:ind w:right="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5078">
              <w:rPr>
                <w:rFonts w:ascii="Times New Roman" w:hAnsi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D0" w:rsidRPr="00755078" w:rsidRDefault="00786AD0" w:rsidP="00755078">
            <w:pPr>
              <w:pStyle w:val="10"/>
              <w:spacing w:before="0" w:after="0" w:line="288" w:lineRule="auto"/>
              <w:ind w:right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5078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D0" w:rsidRPr="00755078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b/>
              </w:rPr>
            </w:pPr>
            <w:r w:rsidRPr="00755078">
              <w:rPr>
                <w:rFonts w:ascii="Times New Roman" w:hAnsi="Times New Roman"/>
                <w:b/>
              </w:rPr>
              <w:t>Норма</w:t>
            </w:r>
          </w:p>
        </w:tc>
      </w:tr>
      <w:tr w:rsidR="00786AD0" w:rsidRPr="00786AD0" w:rsidTr="00023078">
        <w:trPr>
          <w:trHeight w:val="7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 xml:space="preserve">   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Теплопроизводительность, МВт (Гкал/ч)</w:t>
            </w:r>
          </w:p>
          <w:p w:rsidR="00786AD0" w:rsidRPr="00786AD0" w:rsidRDefault="00786AD0" w:rsidP="00755078">
            <w:pPr>
              <w:spacing w:after="0" w:line="288" w:lineRule="auto"/>
              <w:ind w:right="4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- номинальная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78" w:rsidRDefault="00755078" w:rsidP="00755078">
            <w:pPr>
              <w:spacing w:after="0" w:line="288" w:lineRule="auto"/>
              <w:ind w:right="40"/>
              <w:jc w:val="center"/>
              <w:rPr>
                <w:rFonts w:ascii="Times New Roman" w:hAnsi="Times New Roman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0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0,5  (0,43)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 xml:space="preserve">Максимальная температура воды на выходе из котла, </w:t>
            </w:r>
            <w:r w:rsidRPr="00786AD0">
              <w:rPr>
                <w:rFonts w:ascii="Times New Roman" w:hAnsi="Times New Roman"/>
              </w:rPr>
              <w:sym w:font="Symbol" w:char="00B0"/>
            </w:r>
            <w:r w:rsidRPr="00786AD0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до 95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 xml:space="preserve">Минимальная температура на входе в котел, </w:t>
            </w:r>
            <w:r w:rsidRPr="00786AD0">
              <w:rPr>
                <w:rFonts w:ascii="Times New Roman" w:hAnsi="Times New Roman"/>
              </w:rPr>
              <w:sym w:font="Symbol" w:char="00B0"/>
            </w:r>
            <w:r w:rsidRPr="00786AD0">
              <w:rPr>
                <w:rFonts w:ascii="Times New Roman" w:hAnsi="Times New Roman"/>
              </w:rPr>
              <w:t>С</w:t>
            </w:r>
            <w:r w:rsidR="002C638E">
              <w:rPr>
                <w:rFonts w:ascii="Times New Roman" w:hAnsi="Times New Roman"/>
              </w:rPr>
              <w:t>,</w:t>
            </w:r>
            <w:r w:rsidRPr="00786AD0">
              <w:rPr>
                <w:rFonts w:ascii="Times New Roman" w:hAnsi="Times New Roman"/>
              </w:rPr>
              <w:t xml:space="preserve"> не менее</w:t>
            </w:r>
          </w:p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при использовании угля</w:t>
            </w:r>
          </w:p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при использовании биотоплива с влажностью более 40%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60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65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Минимальный расход воды через котел, м</w:t>
            </w:r>
            <w:r w:rsidRPr="00786AD0">
              <w:rPr>
                <w:rFonts w:ascii="Times New Roman" w:hAnsi="Times New Roman"/>
                <w:vertAlign w:val="superscript"/>
              </w:rPr>
              <w:t>3</w:t>
            </w:r>
            <w:r w:rsidRPr="00786AD0">
              <w:rPr>
                <w:rFonts w:ascii="Times New Roman" w:hAnsi="Times New Roman"/>
              </w:rPr>
              <w:t>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48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Избыточное давление воды, не более, М</w:t>
            </w:r>
            <w:r w:rsidR="00EB43B8">
              <w:rPr>
                <w:rFonts w:ascii="Times New Roman" w:hAnsi="Times New Roman"/>
              </w:rPr>
              <w:t>П</w:t>
            </w:r>
            <w:r w:rsidRPr="00786AD0">
              <w:rPr>
                <w:rFonts w:ascii="Times New Roman" w:hAnsi="Times New Roman"/>
              </w:rPr>
              <w:t>па (кГс/см</w:t>
            </w:r>
            <w:r w:rsidRPr="00786AD0">
              <w:rPr>
                <w:rFonts w:ascii="Times New Roman" w:hAnsi="Times New Roman"/>
                <w:vertAlign w:val="superscript"/>
              </w:rPr>
              <w:t>2</w:t>
            </w:r>
            <w:r w:rsidRPr="00786AD0"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0,6 (6)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  <w:lang w:val="en-US"/>
              </w:rPr>
            </w:pPr>
            <w:r w:rsidRPr="00786AD0">
              <w:rPr>
                <w:rFonts w:ascii="Times New Roman" w:hAnsi="Times New Roman"/>
              </w:rPr>
              <w:t>Поверхность нагрева котла, м</w:t>
            </w:r>
            <w:r w:rsidRPr="00786AD0">
              <w:rPr>
                <w:rFonts w:ascii="Times New Roman" w:hAnsi="Times New Roman"/>
                <w:vertAlign w:val="superscript"/>
              </w:rPr>
              <w:t>2</w:t>
            </w:r>
          </w:p>
          <w:p w:rsidR="00786AD0" w:rsidRPr="00786AD0" w:rsidRDefault="00786AD0" w:rsidP="00755078">
            <w:pPr>
              <w:numPr>
                <w:ilvl w:val="0"/>
                <w:numId w:val="26"/>
              </w:numPr>
              <w:tabs>
                <w:tab w:val="num" w:pos="284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лучевая</w:t>
            </w:r>
          </w:p>
          <w:p w:rsidR="00786AD0" w:rsidRPr="00786AD0" w:rsidRDefault="00786AD0" w:rsidP="00755078">
            <w:pPr>
              <w:numPr>
                <w:ilvl w:val="0"/>
                <w:numId w:val="26"/>
              </w:numPr>
              <w:tabs>
                <w:tab w:val="num" w:pos="284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конвективная</w:t>
            </w:r>
          </w:p>
          <w:p w:rsidR="00786AD0" w:rsidRPr="00786AD0" w:rsidRDefault="00786AD0" w:rsidP="00755078">
            <w:pPr>
              <w:numPr>
                <w:ilvl w:val="0"/>
                <w:numId w:val="26"/>
              </w:numPr>
              <w:tabs>
                <w:tab w:val="num" w:pos="284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суммарная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  <w:r w:rsidRPr="00786AD0">
              <w:rPr>
                <w:rFonts w:ascii="Times New Roman" w:hAnsi="Times New Roman"/>
              </w:rPr>
              <w:t>13,5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40,5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54,0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Водяной объем котла, м</w:t>
            </w:r>
            <w:r w:rsidRPr="00786AD0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1,06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Габаритные размеры (с обмуровкой), мм</w:t>
            </w:r>
          </w:p>
          <w:p w:rsidR="00786AD0" w:rsidRPr="00786AD0" w:rsidRDefault="00786AD0" w:rsidP="00755078">
            <w:pPr>
              <w:numPr>
                <w:ilvl w:val="0"/>
                <w:numId w:val="27"/>
              </w:numPr>
              <w:tabs>
                <w:tab w:val="left" w:pos="358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длина собственно котла</w:t>
            </w:r>
          </w:p>
          <w:p w:rsidR="00786AD0" w:rsidRPr="00786AD0" w:rsidRDefault="00786AD0" w:rsidP="00755078">
            <w:pPr>
              <w:numPr>
                <w:ilvl w:val="0"/>
                <w:numId w:val="27"/>
              </w:numPr>
              <w:tabs>
                <w:tab w:val="left" w:pos="358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длина с механическими устройствами</w:t>
            </w:r>
          </w:p>
          <w:p w:rsidR="00786AD0" w:rsidRPr="00786AD0" w:rsidRDefault="00786AD0" w:rsidP="00755078">
            <w:pPr>
              <w:numPr>
                <w:ilvl w:val="0"/>
                <w:numId w:val="27"/>
              </w:numPr>
              <w:tabs>
                <w:tab w:val="left" w:pos="358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ширина максимальная с боковой установкой вентилятора</w:t>
            </w:r>
          </w:p>
          <w:p w:rsidR="00786AD0" w:rsidRPr="00786AD0" w:rsidRDefault="00786AD0" w:rsidP="00755078">
            <w:pPr>
              <w:numPr>
                <w:ilvl w:val="0"/>
                <w:numId w:val="27"/>
              </w:numPr>
              <w:tabs>
                <w:tab w:val="left" w:pos="358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lastRenderedPageBreak/>
              <w:t>высота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2341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6890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2400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lastRenderedPageBreak/>
              <w:t>2317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Масса металлических частей котла,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3900</w:t>
            </w:r>
          </w:p>
        </w:tc>
      </w:tr>
      <w:tr w:rsidR="00786AD0" w:rsidRPr="00786AD0" w:rsidTr="00023078">
        <w:trPr>
          <w:trHeight w:val="10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282C87">
            <w:pPr>
              <w:spacing w:after="0" w:line="288" w:lineRule="auto"/>
              <w:ind w:right="4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Коэффициент полезного действия, %</w:t>
            </w:r>
          </w:p>
          <w:p w:rsidR="00786AD0" w:rsidRPr="00786AD0" w:rsidRDefault="00786AD0" w:rsidP="00282C87">
            <w:pPr>
              <w:numPr>
                <w:ilvl w:val="0"/>
                <w:numId w:val="28"/>
              </w:numPr>
              <w:tabs>
                <w:tab w:val="left" w:pos="327"/>
              </w:tabs>
              <w:spacing w:after="0" w:line="288" w:lineRule="auto"/>
              <w:ind w:left="34" w:right="40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 xml:space="preserve">на сортированном угле («семечко» или «орешек») с  </w:t>
            </w:r>
          </w:p>
          <w:p w:rsidR="00786AD0" w:rsidRPr="00786AD0" w:rsidRDefault="00786AD0" w:rsidP="00282C87">
            <w:pPr>
              <w:tabs>
                <w:tab w:val="left" w:pos="327"/>
              </w:tabs>
              <w:spacing w:after="0" w:line="288" w:lineRule="auto"/>
              <w:ind w:right="4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теплотворной способностью не ниже 5000 ккал/кг</w:t>
            </w:r>
          </w:p>
          <w:p w:rsidR="00786AD0" w:rsidRPr="00786AD0" w:rsidRDefault="00786AD0" w:rsidP="00282C87">
            <w:pPr>
              <w:numPr>
                <w:ilvl w:val="0"/>
                <w:numId w:val="28"/>
              </w:numPr>
              <w:tabs>
                <w:tab w:val="left" w:pos="327"/>
              </w:tabs>
              <w:spacing w:after="0" w:line="288" w:lineRule="auto"/>
              <w:ind w:left="34" w:right="40" w:firstLine="0"/>
              <w:rPr>
                <w:rFonts w:ascii="Times New Roman" w:hAnsi="Times New Roman"/>
                <w:lang w:val="en-US"/>
              </w:rPr>
            </w:pPr>
            <w:r w:rsidRPr="00786AD0">
              <w:rPr>
                <w:rFonts w:ascii="Times New Roman" w:hAnsi="Times New Roman"/>
              </w:rPr>
              <w:t>на рядовом угле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  <w:lang w:val="en-US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80-82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i/>
                <w:u w:val="single"/>
                <w:lang w:val="en-US"/>
              </w:rPr>
            </w:pPr>
            <w:r w:rsidRPr="00786AD0">
              <w:rPr>
                <w:rFonts w:ascii="Times New Roman" w:hAnsi="Times New Roman"/>
              </w:rPr>
              <w:t>70-75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 xml:space="preserve">  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Расход топлива, кг/час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lang w:val="en-US"/>
              </w:rPr>
            </w:pPr>
            <w:r w:rsidRPr="00786AD0">
              <w:rPr>
                <w:rFonts w:ascii="Times New Roman" w:hAnsi="Times New Roman"/>
              </w:rPr>
              <w:t>450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 xml:space="preserve">Температура уходящих газов не более, </w:t>
            </w:r>
            <w:r w:rsidRPr="00786AD0">
              <w:rPr>
                <w:rFonts w:ascii="Times New Roman" w:hAnsi="Times New Roman"/>
                <w:vertAlign w:val="superscript"/>
              </w:rPr>
              <w:t xml:space="preserve">о </w:t>
            </w:r>
            <w:r w:rsidRPr="00786AD0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  <w:lang w:val="en-US"/>
              </w:rPr>
            </w:pPr>
            <w:r w:rsidRPr="00786AD0">
              <w:rPr>
                <w:rFonts w:ascii="Times New Roman" w:hAnsi="Times New Roman"/>
              </w:rPr>
              <w:t>180</w:t>
            </w:r>
            <w:r w:rsidRPr="00786AD0">
              <w:rPr>
                <w:rFonts w:ascii="Times New Roman" w:hAnsi="Times New Roman"/>
                <w:lang w:val="en-US"/>
              </w:rPr>
              <w:t>-200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Разрежение</w:t>
            </w:r>
          </w:p>
          <w:p w:rsidR="00786AD0" w:rsidRPr="00786AD0" w:rsidRDefault="00786AD0" w:rsidP="00755078">
            <w:pPr>
              <w:numPr>
                <w:ilvl w:val="0"/>
                <w:numId w:val="28"/>
              </w:numPr>
              <w:tabs>
                <w:tab w:val="left" w:pos="280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в топке котла, мм.в.ст.</w:t>
            </w:r>
          </w:p>
          <w:p w:rsidR="00786AD0" w:rsidRPr="00786AD0" w:rsidRDefault="00786AD0" w:rsidP="00755078">
            <w:pPr>
              <w:numPr>
                <w:ilvl w:val="0"/>
                <w:numId w:val="28"/>
              </w:numPr>
              <w:tabs>
                <w:tab w:val="left" w:pos="280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за котлом, мм.в.ст.</w:t>
            </w:r>
          </w:p>
          <w:p w:rsidR="00786AD0" w:rsidRPr="00786AD0" w:rsidRDefault="00786AD0" w:rsidP="00755078">
            <w:pPr>
              <w:numPr>
                <w:ilvl w:val="0"/>
                <w:numId w:val="28"/>
              </w:numPr>
              <w:tabs>
                <w:tab w:val="left" w:pos="280"/>
              </w:tabs>
              <w:spacing w:after="0" w:line="288" w:lineRule="auto"/>
              <w:ind w:left="0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в канале золоудаления, мм.в.ст.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0,2-0,5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15-20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1,5-2,0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Аэродинамическое сопротивление котла не более, мм.в.ст.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20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Коэффициент избытка воздуха</w:t>
            </w:r>
          </w:p>
          <w:p w:rsidR="00786AD0" w:rsidRPr="00786AD0" w:rsidRDefault="00786AD0" w:rsidP="00755078">
            <w:pPr>
              <w:numPr>
                <w:ilvl w:val="0"/>
                <w:numId w:val="28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в топке, не более</w:t>
            </w:r>
          </w:p>
          <w:p w:rsidR="00786AD0" w:rsidRPr="00786AD0" w:rsidRDefault="00786AD0" w:rsidP="00755078">
            <w:pPr>
              <w:numPr>
                <w:ilvl w:val="0"/>
                <w:numId w:val="28"/>
              </w:numPr>
              <w:tabs>
                <w:tab w:val="left" w:pos="311"/>
              </w:tabs>
              <w:spacing w:after="0" w:line="288" w:lineRule="auto"/>
              <w:ind w:left="34" w:right="42" w:firstLine="0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за котлом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1,2 – 1,4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1,6-1,8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282C87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Гидравлическое сопротивление котла, МПа (кгс/см</w:t>
            </w:r>
            <w:r w:rsidRPr="00786AD0">
              <w:rPr>
                <w:rFonts w:ascii="Times New Roman" w:hAnsi="Times New Roman"/>
                <w:vertAlign w:val="superscript"/>
              </w:rPr>
              <w:t>2</w:t>
            </w:r>
            <w:r w:rsidRPr="00786AD0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0,05-0,07</w:t>
            </w:r>
          </w:p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( 0,5-0,7)</w:t>
            </w:r>
          </w:p>
        </w:tc>
      </w:tr>
      <w:tr w:rsidR="00786AD0" w:rsidRPr="00786AD0" w:rsidTr="000230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86AD0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Содержание оксида углерода (СО) не более, мг/нм</w:t>
            </w:r>
            <w:r w:rsidRPr="00786AD0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D0" w:rsidRPr="00786AD0" w:rsidRDefault="00786AD0" w:rsidP="00755078">
            <w:pPr>
              <w:spacing w:after="0" w:line="288" w:lineRule="auto"/>
              <w:ind w:right="42"/>
              <w:jc w:val="center"/>
              <w:rPr>
                <w:rFonts w:ascii="Times New Roman" w:hAnsi="Times New Roman"/>
              </w:rPr>
            </w:pPr>
            <w:r w:rsidRPr="00786AD0">
              <w:rPr>
                <w:rFonts w:ascii="Times New Roman" w:hAnsi="Times New Roman"/>
              </w:rPr>
              <w:t>750</w:t>
            </w:r>
          </w:p>
        </w:tc>
      </w:tr>
    </w:tbl>
    <w:p w:rsidR="00786AD0" w:rsidRDefault="00786AD0" w:rsidP="00786AD0">
      <w:pPr>
        <w:pStyle w:val="31"/>
        <w:ind w:right="42"/>
        <w:rPr>
          <w:b/>
          <w:lang w:val="ru-RU"/>
        </w:rPr>
      </w:pPr>
    </w:p>
    <w:p w:rsidR="00AD607C" w:rsidRPr="00870002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70002">
        <w:rPr>
          <w:rFonts w:ascii="Times New Roman" w:hAnsi="Times New Roman"/>
          <w:sz w:val="24"/>
          <w:szCs w:val="24"/>
          <w:lang w:eastAsia="ru-RU"/>
        </w:rPr>
        <w:t>Фото 14.3 – Общий вид котла КСВр-0,5</w:t>
      </w: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AD607C" w:rsidRDefault="00AA6D5E" w:rsidP="00AD607C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1097280</wp:posOffset>
            </wp:positionH>
            <wp:positionV relativeFrom="paragraph">
              <wp:posOffset>59055</wp:posOffset>
            </wp:positionV>
            <wp:extent cx="3772535" cy="4206875"/>
            <wp:effectExtent l="19050" t="0" r="0" b="0"/>
            <wp:wrapTight wrapText="bothSides">
              <wp:wrapPolygon edited="0">
                <wp:start x="-109" y="0"/>
                <wp:lineTo x="-109" y="21518"/>
                <wp:lineTo x="21596" y="21518"/>
                <wp:lineTo x="21596" y="0"/>
                <wp:lineTo x="-109" y="0"/>
              </wp:wrapPolygon>
            </wp:wrapTight>
            <wp:docPr id="167" name="Рисунок 167" descr="IMG-20241112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IMG-20241112-WA000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21349" b="15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420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7C" w:rsidRDefault="00AD607C" w:rsidP="00AD607C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AD607C">
      <w:pPr>
        <w:pStyle w:val="31"/>
        <w:spacing w:after="0" w:line="288" w:lineRule="auto"/>
        <w:ind w:left="0" w:right="40" w:firstLine="709"/>
        <w:rPr>
          <w:sz w:val="24"/>
          <w:szCs w:val="24"/>
          <w:lang w:val="ru-RU"/>
        </w:rPr>
      </w:pPr>
    </w:p>
    <w:p w:rsidR="00AD607C" w:rsidRDefault="00AD607C" w:rsidP="002A718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D607C" w:rsidRDefault="00AD607C" w:rsidP="002A718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2A718D" w:rsidRDefault="002A718D" w:rsidP="002A718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Таблица 14.4 – Комплект поставки</w:t>
      </w:r>
    </w:p>
    <w:p w:rsidR="002A718D" w:rsidRDefault="002A718D" w:rsidP="002A718D">
      <w:pPr>
        <w:spacing w:after="0" w:line="288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6378"/>
        <w:gridCol w:w="2516"/>
      </w:tblGrid>
      <w:tr w:rsidR="002A718D" w:rsidRPr="006F05D4" w:rsidTr="002A718D">
        <w:trPr>
          <w:tblHeader/>
        </w:trPr>
        <w:tc>
          <w:tcPr>
            <w:tcW w:w="1101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F05D4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6378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F05D4">
              <w:rPr>
                <w:rFonts w:ascii="Times New Roman" w:hAnsi="Times New Roman"/>
                <w:b/>
                <w:lang w:eastAsia="ru-RU"/>
              </w:rPr>
              <w:t>Наименование оборудования</w:t>
            </w:r>
          </w:p>
        </w:tc>
        <w:tc>
          <w:tcPr>
            <w:tcW w:w="2516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F05D4">
              <w:rPr>
                <w:rFonts w:ascii="Times New Roman" w:hAnsi="Times New Roman"/>
                <w:b/>
                <w:lang w:eastAsia="ru-RU"/>
              </w:rPr>
              <w:t>Количество</w:t>
            </w:r>
          </w:p>
        </w:tc>
      </w:tr>
      <w:tr w:rsidR="002A718D" w:rsidRPr="006F05D4" w:rsidTr="00937927">
        <w:tc>
          <w:tcPr>
            <w:tcW w:w="1101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378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Котел: поверхности нагрева, арматура в пределах котла, обшивка, тепловая изоляция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компл.</w:t>
            </w:r>
          </w:p>
        </w:tc>
      </w:tr>
      <w:tr w:rsidR="002A718D" w:rsidRPr="006F05D4" w:rsidTr="00937927">
        <w:tc>
          <w:tcPr>
            <w:tcW w:w="1101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378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Топочное устройство с системой охлаждения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компл.</w:t>
            </w:r>
          </w:p>
        </w:tc>
      </w:tr>
      <w:tr w:rsidR="002A718D" w:rsidRPr="006F05D4" w:rsidTr="00937927">
        <w:tc>
          <w:tcPr>
            <w:tcW w:w="1101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378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Циклон пылевой горизонтальный ЦПГ с золоуловителем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  <w:tr w:rsidR="002A718D" w:rsidRPr="006F05D4" w:rsidTr="00937927">
        <w:tc>
          <w:tcPr>
            <w:tcW w:w="1101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378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 xml:space="preserve">Паспорт 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  <w:tr w:rsidR="002A718D" w:rsidRPr="006F05D4" w:rsidTr="00937927">
        <w:tc>
          <w:tcPr>
            <w:tcW w:w="1101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378" w:type="dxa"/>
            <w:shd w:val="clear" w:color="auto" w:fill="auto"/>
          </w:tcPr>
          <w:p w:rsidR="002A718D" w:rsidRPr="006F05D4" w:rsidRDefault="002A718D" w:rsidP="00937927">
            <w:pPr>
              <w:spacing w:after="0" w:line="288" w:lineRule="auto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Инструкция по эксплуатации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2A718D" w:rsidRPr="006F05D4" w:rsidRDefault="002A718D" w:rsidP="00937927">
            <w:pPr>
              <w:spacing w:after="0" w:line="288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F05D4">
              <w:rPr>
                <w:rFonts w:ascii="Times New Roman" w:hAnsi="Times New Roman"/>
                <w:lang w:eastAsia="ru-RU"/>
              </w:rPr>
              <w:t>1 шт.</w:t>
            </w:r>
          </w:p>
        </w:tc>
      </w:tr>
    </w:tbl>
    <w:p w:rsidR="00BA147B" w:rsidRDefault="00BA147B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1451D3" w:rsidRDefault="000D198E" w:rsidP="001275FD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D198E">
        <w:rPr>
          <w:rFonts w:ascii="Times New Roman" w:hAnsi="Times New Roman"/>
          <w:b/>
          <w:sz w:val="24"/>
          <w:szCs w:val="24"/>
        </w:rPr>
        <w:t>15. Стоимость котельной с котлом КСВм-1,5</w:t>
      </w:r>
    </w:p>
    <w:p w:rsidR="000D198E" w:rsidRDefault="000D198E" w:rsidP="001275FD">
      <w:pPr>
        <w:spacing w:after="0" w:line="288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24AD5" w:rsidRDefault="002F1091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1091">
        <w:rPr>
          <w:rFonts w:ascii="Times New Roman" w:hAnsi="Times New Roman"/>
          <w:sz w:val="24"/>
          <w:szCs w:val="24"/>
        </w:rPr>
        <w:t>Стоимость котельной с котлом КСВм-1,5 подлежит обсуждению и предоставляется Покупателю после</w:t>
      </w:r>
      <w:r>
        <w:rPr>
          <w:rFonts w:ascii="Times New Roman" w:hAnsi="Times New Roman"/>
          <w:sz w:val="24"/>
          <w:szCs w:val="24"/>
        </w:rPr>
        <w:t xml:space="preserve"> согласования спецификации, включающей в себя:</w:t>
      </w:r>
    </w:p>
    <w:p w:rsidR="002F1091" w:rsidRDefault="002F1091" w:rsidP="002F1091">
      <w:pPr>
        <w:numPr>
          <w:ilvl w:val="0"/>
          <w:numId w:val="3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Услуги по разработке проекта установки котельной.</w:t>
      </w:r>
    </w:p>
    <w:p w:rsidR="002F1091" w:rsidRDefault="002F1091" w:rsidP="002F1091">
      <w:pPr>
        <w:numPr>
          <w:ilvl w:val="0"/>
          <w:numId w:val="3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строительно-монтажных работ.</w:t>
      </w:r>
    </w:p>
    <w:p w:rsidR="002F1091" w:rsidRDefault="002F1091" w:rsidP="002F1091">
      <w:pPr>
        <w:numPr>
          <w:ilvl w:val="0"/>
          <w:numId w:val="3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Шефмонтаж.</w:t>
      </w:r>
    </w:p>
    <w:p w:rsidR="002F1091" w:rsidRDefault="002F1091" w:rsidP="002F1091">
      <w:pPr>
        <w:numPr>
          <w:ilvl w:val="0"/>
          <w:numId w:val="3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Пусконаладочные работы, обучение персонала.</w:t>
      </w:r>
    </w:p>
    <w:p w:rsidR="002F1091" w:rsidRDefault="002F1091" w:rsidP="002F1091">
      <w:pPr>
        <w:numPr>
          <w:ilvl w:val="0"/>
          <w:numId w:val="38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Транспортно-заготовительные расходы по доставке до места установки.</w:t>
      </w:r>
    </w:p>
    <w:p w:rsidR="002F1091" w:rsidRDefault="002F1091" w:rsidP="002F1091">
      <w:pPr>
        <w:tabs>
          <w:tab w:val="left" w:pos="1134"/>
        </w:tabs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</w:p>
    <w:p w:rsidR="002F1091" w:rsidRPr="002F1091" w:rsidRDefault="002F1091" w:rsidP="002F1091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Надеемся, что наше предложение заинтересует Вас и приведет к дальнейшему обсуждению взаимовыгодного сотрудничества.</w:t>
      </w:r>
    </w:p>
    <w:p w:rsidR="000D198E" w:rsidRPr="000D198E" w:rsidRDefault="000D198E" w:rsidP="001275FD">
      <w:pPr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0D198E" w:rsidRPr="000D198E" w:rsidSect="00CE0D52">
      <w:headerReference w:type="default" r:id="rId36"/>
      <w:footerReference w:type="default" r:id="rId37"/>
      <w:headerReference w:type="first" r:id="rId38"/>
      <w:pgSz w:w="11906" w:h="16838" w:code="9"/>
      <w:pgMar w:top="709" w:right="709" w:bottom="851" w:left="1418" w:header="425" w:footer="2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DBD" w:rsidRDefault="00910DBD" w:rsidP="00100B06">
      <w:pPr>
        <w:spacing w:after="0" w:line="240" w:lineRule="auto"/>
      </w:pPr>
      <w:r>
        <w:separator/>
      </w:r>
    </w:p>
  </w:endnote>
  <w:endnote w:type="continuationSeparator" w:id="1">
    <w:p w:rsidR="00910DBD" w:rsidRDefault="00910DBD" w:rsidP="00100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extBook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Pragmatica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F6" w:rsidRPr="00F970B6" w:rsidRDefault="00123FF6" w:rsidP="0093098F">
    <w:pPr>
      <w:spacing w:after="0" w:line="240" w:lineRule="auto"/>
      <w:rPr>
        <w:rStyle w:val="aff9"/>
        <w:rFonts w:ascii="Times New Roman" w:hAnsi="Times New Roman"/>
        <w:lang w:val="en-US"/>
      </w:rPr>
    </w:pPr>
    <w:r w:rsidRPr="00F970B6">
      <w:rPr>
        <w:rStyle w:val="aff9"/>
        <w:rFonts w:ascii="Times New Roman" w:hAnsi="Times New Roman"/>
      </w:rPr>
      <w:fldChar w:fldCharType="begin"/>
    </w:r>
    <w:r w:rsidRPr="00F970B6">
      <w:rPr>
        <w:rStyle w:val="aff9"/>
        <w:rFonts w:ascii="Times New Roman" w:hAnsi="Times New Roman"/>
      </w:rPr>
      <w:instrText xml:space="preserve"> =</w:instrText>
    </w:r>
    <w:r w:rsidRPr="00F970B6">
      <w:rPr>
        <w:rStyle w:val="aff9"/>
        <w:rFonts w:ascii="Times New Roman" w:hAnsi="Times New Roman"/>
      </w:rPr>
      <w:fldChar w:fldCharType="begin"/>
    </w:r>
    <w:r w:rsidRPr="00F970B6">
      <w:rPr>
        <w:rStyle w:val="aff9"/>
        <w:rFonts w:ascii="Times New Roman" w:hAnsi="Times New Roman"/>
      </w:rPr>
      <w:instrText xml:space="preserve"> PAGE </w:instrText>
    </w:r>
    <w:r w:rsidRPr="00F970B6">
      <w:rPr>
        <w:rStyle w:val="aff9"/>
        <w:rFonts w:ascii="Times New Roman" w:hAnsi="Times New Roman"/>
      </w:rPr>
      <w:fldChar w:fldCharType="separate"/>
    </w:r>
    <w:r w:rsidR="00C94321">
      <w:rPr>
        <w:rStyle w:val="aff9"/>
        <w:rFonts w:ascii="Times New Roman" w:hAnsi="Times New Roman"/>
        <w:noProof/>
      </w:rPr>
      <w:instrText>18</w:instrText>
    </w:r>
    <w:r w:rsidRPr="00F970B6">
      <w:rPr>
        <w:rStyle w:val="aff9"/>
        <w:rFonts w:ascii="Times New Roman" w:hAnsi="Times New Roman"/>
      </w:rPr>
      <w:fldChar w:fldCharType="end"/>
    </w:r>
    <w:r w:rsidRPr="00F970B6">
      <w:rPr>
        <w:rStyle w:val="aff9"/>
        <w:rFonts w:ascii="Times New Roman" w:hAnsi="Times New Roman"/>
      </w:rPr>
      <w:instrText>-1</w:instrText>
    </w:r>
  </w:p>
  <w:p w:rsidR="00123FF6" w:rsidRDefault="00123FF6" w:rsidP="0093098F">
    <w:pPr>
      <w:pStyle w:val="af4"/>
      <w:spacing w:after="0" w:line="240" w:lineRule="auto"/>
      <w:jc w:val="right"/>
      <w:rPr>
        <w:rStyle w:val="aff9"/>
        <w:rFonts w:ascii="Times New Roman" w:hAnsi="Times New Roman"/>
      </w:rPr>
    </w:pPr>
    <w:r w:rsidRPr="00F970B6">
      <w:rPr>
        <w:rStyle w:val="aff9"/>
        <w:rFonts w:ascii="Times New Roman" w:hAnsi="Times New Roman"/>
      </w:rPr>
      <w:instrText xml:space="preserve"> </w:instrText>
    </w:r>
    <w:r w:rsidRPr="00F970B6">
      <w:rPr>
        <w:rStyle w:val="aff9"/>
        <w:rFonts w:ascii="Times New Roman" w:hAnsi="Times New Roman"/>
      </w:rPr>
      <w:fldChar w:fldCharType="separate"/>
    </w:r>
    <w:r w:rsidR="00C94321">
      <w:rPr>
        <w:rStyle w:val="aff9"/>
        <w:rFonts w:ascii="Times New Roman" w:hAnsi="Times New Roman"/>
        <w:noProof/>
        <w:lang w:val="ru-RU"/>
      </w:rPr>
      <w:t>17</w:t>
    </w:r>
    <w:r w:rsidRPr="00F970B6">
      <w:rPr>
        <w:rStyle w:val="aff9"/>
        <w:rFonts w:ascii="Times New Roman" w:hAnsi="Times New Roman"/>
      </w:rPr>
      <w:fldChar w:fldCharType="end"/>
    </w:r>
  </w:p>
  <w:p w:rsidR="00123FF6" w:rsidRDefault="00123FF6" w:rsidP="0093098F">
    <w:pPr>
      <w:pStyle w:val="af4"/>
      <w:spacing w:after="0" w:line="240" w:lineRule="auto"/>
      <w:jc w:val="right"/>
      <w:rPr>
        <w:rStyle w:val="aff9"/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DBD" w:rsidRDefault="00910DBD" w:rsidP="00100B06">
      <w:pPr>
        <w:spacing w:after="0" w:line="240" w:lineRule="auto"/>
      </w:pPr>
      <w:r>
        <w:separator/>
      </w:r>
    </w:p>
  </w:footnote>
  <w:footnote w:type="continuationSeparator" w:id="1">
    <w:p w:rsidR="00910DBD" w:rsidRDefault="00910DBD" w:rsidP="00100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F6" w:rsidRDefault="00123FF6" w:rsidP="00C74131">
    <w:pPr>
      <w:suppressAutoHyphens/>
      <w:jc w:val="center"/>
      <w:rPr>
        <w:noProof/>
        <w:lang w:eastAsia="ru-RU"/>
      </w:rPr>
    </w:pPr>
    <w:r>
      <w:rPr>
        <w:noProof/>
      </w:rPr>
      <w:pict>
        <v:line id="Прямая соединительная линия 6" o:spid="_x0000_s2051" style="position:absolute;left:0;text-align:left;z-index:251657216;visibility:visible;mso-wrap-distance-top:-1e-4mm;mso-wrap-distance-bottom:-1e-4mm" from="1.35pt,37.95pt" to="490.95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" strokeweight="1.59mm">
          <v:stroke joinstyle="miter" endcap="square"/>
        </v:line>
      </w:pict>
    </w:r>
    <w:r w:rsidR="00AA6D5E">
      <w:rPr>
        <w:noProof/>
        <w:lang w:eastAsia="ru-RU"/>
      </w:rPr>
      <w:drawing>
        <wp:inline distT="0" distB="0" distL="0" distR="0">
          <wp:extent cx="351155" cy="364490"/>
          <wp:effectExtent l="1905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364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t xml:space="preserve">   </w:t>
    </w:r>
    <w:r w:rsidR="00AA6D5E">
      <w:rPr>
        <w:noProof/>
        <w:lang w:eastAsia="ru-RU"/>
      </w:rPr>
      <w:drawing>
        <wp:inline distT="0" distB="0" distL="0" distR="0">
          <wp:extent cx="4234180" cy="311150"/>
          <wp:effectExtent l="19050" t="0" r="0" b="0"/>
          <wp:docPr id="3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4180" cy="3111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23FF6" w:rsidRPr="00D2385A" w:rsidRDefault="00123FF6" w:rsidP="00C74131">
    <w:pPr>
      <w:suppressAutoHyphens/>
      <w:jc w:val="center"/>
      <w:rPr>
        <w:rFonts w:ascii="Verdana" w:hAnsi="Verdana" w:cs="Verdana"/>
        <w:b/>
        <w:sz w:val="6"/>
        <w:szCs w:val="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F6" w:rsidRDefault="00123FF6" w:rsidP="00D31F92">
    <w:pPr>
      <w:suppressAutoHyphens/>
      <w:rPr>
        <w:noProof/>
        <w:lang w:eastAsia="ru-RU"/>
      </w:rPr>
    </w:pPr>
  </w:p>
  <w:p w:rsidR="00123FF6" w:rsidRDefault="00123FF6" w:rsidP="00995964">
    <w:pPr>
      <w:suppressAutoHyphens/>
      <w:jc w:val="center"/>
      <w:rPr>
        <w:noProof/>
        <w:lang w:eastAsia="ru-RU"/>
      </w:rPr>
    </w:pPr>
    <w:r>
      <w:rPr>
        <w:noProof/>
      </w:rPr>
      <w:pict>
        <v:line id="_x0000_s2052" style="position:absolute;left:0;text-align:left;z-index:251658240;visibility:visible;mso-wrap-distance-top:-1e-4mm;mso-wrap-distance-bottom:-1e-4mm" from="1.35pt,37.95pt" to="490.95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" strokeweight="1.59mm">
          <v:stroke joinstyle="miter" endcap="square"/>
        </v:line>
      </w:pict>
    </w:r>
    <w:r w:rsidR="00AA6D5E">
      <w:rPr>
        <w:noProof/>
        <w:lang w:eastAsia="ru-RU"/>
      </w:rPr>
      <w:drawing>
        <wp:inline distT="0" distB="0" distL="0" distR="0">
          <wp:extent cx="351155" cy="364490"/>
          <wp:effectExtent l="1905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364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t xml:space="preserve">   </w:t>
    </w:r>
    <w:r w:rsidR="00AA6D5E">
      <w:rPr>
        <w:noProof/>
        <w:lang w:eastAsia="ru-RU"/>
      </w:rPr>
      <w:drawing>
        <wp:inline distT="0" distB="0" distL="0" distR="0">
          <wp:extent cx="4234180" cy="311150"/>
          <wp:effectExtent l="19050" t="0" r="0" b="0"/>
          <wp:docPr id="5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4180" cy="3111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23FF6" w:rsidRPr="00D31F92" w:rsidRDefault="00123FF6" w:rsidP="00995964">
    <w:pPr>
      <w:suppressAutoHyphens/>
      <w:rPr>
        <w:rFonts w:ascii="Verdana" w:hAnsi="Verdana" w:cs="Verdana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0E6F710"/>
    <w:lvl w:ilvl="0">
      <w:start w:val="1"/>
      <w:numFmt w:val="bullet"/>
      <w:pStyle w:val="IG"/>
      <w:lvlText w:val=""/>
      <w:lvlJc w:val="left"/>
      <w:pPr>
        <w:tabs>
          <w:tab w:val="num" w:pos="588"/>
        </w:tabs>
        <w:ind w:left="588" w:hanging="360"/>
      </w:pPr>
      <w:rPr>
        <w:rFonts w:ascii="Symbol" w:hAnsi="Symbol" w:hint="default"/>
      </w:rPr>
    </w:lvl>
  </w:abstractNum>
  <w:abstractNum w:abstractNumId="1">
    <w:nsid w:val="00DC2692"/>
    <w:multiLevelType w:val="hybridMultilevel"/>
    <w:tmpl w:val="D11012FA"/>
    <w:lvl w:ilvl="0" w:tplc="C47A0ECA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3739CF"/>
    <w:multiLevelType w:val="hybridMultilevel"/>
    <w:tmpl w:val="E4A65E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9FF35F4"/>
    <w:multiLevelType w:val="multilevel"/>
    <w:tmpl w:val="0CFA0F80"/>
    <w:lvl w:ilvl="0">
      <w:start w:val="2"/>
      <w:numFmt w:val="decimal"/>
      <w:pStyle w:val="a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4">
    <w:nsid w:val="0A75633E"/>
    <w:multiLevelType w:val="hybridMultilevel"/>
    <w:tmpl w:val="11F06EB0"/>
    <w:lvl w:ilvl="0" w:tplc="C47A0E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B501E23"/>
    <w:multiLevelType w:val="hybridMultilevel"/>
    <w:tmpl w:val="A95EF1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1063780"/>
    <w:multiLevelType w:val="multilevel"/>
    <w:tmpl w:val="B80C58A4"/>
    <w:lvl w:ilvl="0">
      <w:start w:val="3"/>
      <w:numFmt w:val="decimal"/>
      <w:pStyle w:val="2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60"/>
        </w:tabs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60"/>
        </w:tabs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30"/>
        </w:tabs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60"/>
        </w:tabs>
        <w:ind w:left="3160" w:hanging="1800"/>
      </w:pPr>
      <w:rPr>
        <w:rFonts w:hint="default"/>
      </w:rPr>
    </w:lvl>
  </w:abstractNum>
  <w:abstractNum w:abstractNumId="7">
    <w:nsid w:val="11494F43"/>
    <w:multiLevelType w:val="hybridMultilevel"/>
    <w:tmpl w:val="2B828D54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93B11"/>
    <w:multiLevelType w:val="multilevel"/>
    <w:tmpl w:val="69F2E5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pStyle w:val="3TimesNewRoman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9">
    <w:nsid w:val="1F442BEB"/>
    <w:multiLevelType w:val="hybridMultilevel"/>
    <w:tmpl w:val="633C839E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18022D"/>
    <w:multiLevelType w:val="hybridMultilevel"/>
    <w:tmpl w:val="0AEEAC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D45507"/>
    <w:multiLevelType w:val="hybridMultilevel"/>
    <w:tmpl w:val="59046B1C"/>
    <w:lvl w:ilvl="0" w:tplc="C47A0E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6D91246"/>
    <w:multiLevelType w:val="multilevel"/>
    <w:tmpl w:val="97C010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pStyle w:val="12"/>
      <w:lvlText w:val="%1.%2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60"/>
        </w:tabs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60"/>
        </w:tabs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30"/>
        </w:tabs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60"/>
        </w:tabs>
        <w:ind w:left="3160" w:hanging="1800"/>
      </w:pPr>
      <w:rPr>
        <w:rFonts w:hint="default"/>
      </w:rPr>
    </w:lvl>
  </w:abstractNum>
  <w:abstractNum w:abstractNumId="13">
    <w:nsid w:val="26EA0CF8"/>
    <w:multiLevelType w:val="hybridMultilevel"/>
    <w:tmpl w:val="57D4CC94"/>
    <w:lvl w:ilvl="0" w:tplc="8F08A09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576FE7"/>
    <w:multiLevelType w:val="multilevel"/>
    <w:tmpl w:val="9BC07F1E"/>
    <w:lvl w:ilvl="0">
      <w:start w:val="3"/>
      <w:numFmt w:val="decimal"/>
      <w:pStyle w:val="a0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11"/>
        </w:tabs>
        <w:ind w:left="181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02"/>
        </w:tabs>
        <w:ind w:left="3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93"/>
        </w:tabs>
        <w:ind w:left="4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035"/>
        </w:tabs>
        <w:ind w:left="8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86"/>
        </w:tabs>
        <w:ind w:left="9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177"/>
        </w:tabs>
        <w:ind w:left="11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28"/>
        </w:tabs>
        <w:ind w:left="12928" w:hanging="1800"/>
      </w:pPr>
      <w:rPr>
        <w:rFonts w:hint="default"/>
      </w:rPr>
    </w:lvl>
  </w:abstractNum>
  <w:abstractNum w:abstractNumId="15">
    <w:nsid w:val="283E1BFE"/>
    <w:multiLevelType w:val="hybridMultilevel"/>
    <w:tmpl w:val="2042E642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380C96"/>
    <w:multiLevelType w:val="hybridMultilevel"/>
    <w:tmpl w:val="EF425E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512333C"/>
    <w:multiLevelType w:val="hybridMultilevel"/>
    <w:tmpl w:val="789C903C"/>
    <w:lvl w:ilvl="0" w:tplc="C47A0ECA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8">
    <w:nsid w:val="35320CED"/>
    <w:multiLevelType w:val="multilevel"/>
    <w:tmpl w:val="44A27D0E"/>
    <w:lvl w:ilvl="0">
      <w:start w:val="1"/>
      <w:numFmt w:val="decimal"/>
      <w:pStyle w:val="DefaultParagraphFontParaCharChar"/>
      <w:lvlText w:val="7.3.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7.1.5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6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6.2.%3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38752A04"/>
    <w:multiLevelType w:val="hybridMultilevel"/>
    <w:tmpl w:val="0A7EE6D8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ED0299"/>
    <w:multiLevelType w:val="hybridMultilevel"/>
    <w:tmpl w:val="D0C6F6A8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6907EF"/>
    <w:multiLevelType w:val="hybridMultilevel"/>
    <w:tmpl w:val="3E0E31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A947238"/>
    <w:multiLevelType w:val="hybridMultilevel"/>
    <w:tmpl w:val="943640B0"/>
    <w:lvl w:ilvl="0" w:tplc="8E4680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AA03B83"/>
    <w:multiLevelType w:val="hybridMultilevel"/>
    <w:tmpl w:val="96E0A7CC"/>
    <w:lvl w:ilvl="0" w:tplc="C47A0ECA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4">
    <w:nsid w:val="3C2C339F"/>
    <w:multiLevelType w:val="hybridMultilevel"/>
    <w:tmpl w:val="20A84BB2"/>
    <w:lvl w:ilvl="0" w:tplc="C47A0E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F6C5FCE"/>
    <w:multiLevelType w:val="hybridMultilevel"/>
    <w:tmpl w:val="7E26E640"/>
    <w:lvl w:ilvl="0" w:tplc="6130C22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1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pStyle w:val="11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pStyle w:val="111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3420C6A"/>
    <w:multiLevelType w:val="hybridMultilevel"/>
    <w:tmpl w:val="DF36CA8C"/>
    <w:lvl w:ilvl="0" w:tplc="8F08A09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F13A2A"/>
    <w:multiLevelType w:val="hybridMultilevel"/>
    <w:tmpl w:val="46DA90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50D44B2"/>
    <w:multiLevelType w:val="hybridMultilevel"/>
    <w:tmpl w:val="42669CBC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4D7D98"/>
    <w:multiLevelType w:val="hybridMultilevel"/>
    <w:tmpl w:val="13423D06"/>
    <w:lvl w:ilvl="0" w:tplc="3FEEE4B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C628F5"/>
    <w:multiLevelType w:val="hybridMultilevel"/>
    <w:tmpl w:val="E4A65E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C872A41"/>
    <w:multiLevelType w:val="multilevel"/>
    <w:tmpl w:val="2162F098"/>
    <w:lvl w:ilvl="0">
      <w:start w:val="1"/>
      <w:numFmt w:val="none"/>
      <w:pStyle w:val="Textkorper"/>
      <w:lvlText w:val=""/>
      <w:lvlJc w:val="left"/>
      <w:pPr>
        <w:tabs>
          <w:tab w:val="num" w:pos="-248"/>
        </w:tabs>
        <w:ind w:left="-248" w:hanging="432"/>
      </w:pPr>
      <w:rPr>
        <w:rFonts w:hint="default"/>
      </w:rPr>
    </w:lvl>
    <w:lvl w:ilvl="1">
      <w:start w:val="1"/>
      <w:numFmt w:val="decimal"/>
      <w:lvlRestart w:val="0"/>
      <w:pStyle w:val="Char"/>
      <w:suff w:val="space"/>
      <w:lvlText w:val="%2%1."/>
      <w:lvlJc w:val="left"/>
      <w:pPr>
        <w:ind w:left="-113" w:firstLine="113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har"/>
      <w:suff w:val="space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extkorper"/>
      <w:suff w:val="space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8"/>
        </w:tabs>
        <w:ind w:left="3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2"/>
        </w:tabs>
        <w:ind w:left="4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6"/>
        </w:tabs>
        <w:ind w:left="6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0"/>
        </w:tabs>
        <w:ind w:left="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4"/>
        </w:tabs>
        <w:ind w:left="904" w:hanging="1584"/>
      </w:pPr>
      <w:rPr>
        <w:rFonts w:hint="default"/>
      </w:rPr>
    </w:lvl>
  </w:abstractNum>
  <w:abstractNum w:abstractNumId="32">
    <w:nsid w:val="563162BD"/>
    <w:multiLevelType w:val="hybridMultilevel"/>
    <w:tmpl w:val="71F8C068"/>
    <w:lvl w:ilvl="0" w:tplc="C47A0ECA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0F49A1"/>
    <w:multiLevelType w:val="singleLevel"/>
    <w:tmpl w:val="8F08A0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5BA16DAB"/>
    <w:multiLevelType w:val="hybridMultilevel"/>
    <w:tmpl w:val="057CCD60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1D3F78"/>
    <w:multiLevelType w:val="hybridMultilevel"/>
    <w:tmpl w:val="5D34F278"/>
    <w:lvl w:ilvl="0" w:tplc="8F08A09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B3457D"/>
    <w:multiLevelType w:val="hybridMultilevel"/>
    <w:tmpl w:val="2CAC299E"/>
    <w:lvl w:ilvl="0" w:tplc="C47A0E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0C65CF7"/>
    <w:multiLevelType w:val="hybridMultilevel"/>
    <w:tmpl w:val="4E2A3420"/>
    <w:lvl w:ilvl="0" w:tplc="FFFFFFFF">
      <w:start w:val="1"/>
      <w:numFmt w:val="bullet"/>
      <w:pStyle w:val="5"/>
      <w:lvlText w:val=""/>
      <w:lvlJc w:val="left"/>
      <w:pPr>
        <w:tabs>
          <w:tab w:val="num" w:pos="1400"/>
        </w:tabs>
        <w:ind w:left="1571" w:hanging="171"/>
      </w:pPr>
      <w:rPr>
        <w:rFonts w:ascii="Symbol" w:hAnsi="Symbol" w:hint="default"/>
        <w:b w:val="0"/>
        <w:i w:val="0"/>
        <w:outline w:val="0"/>
        <w:shadow w:val="0"/>
        <w:emboss w:val="0"/>
        <w:imprint w:val="0"/>
        <w:vanish w:val="0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194273D"/>
    <w:multiLevelType w:val="hybridMultilevel"/>
    <w:tmpl w:val="FFCE4E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44C0ABA"/>
    <w:multiLevelType w:val="hybridMultilevel"/>
    <w:tmpl w:val="C4B4E5C6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9C7A24"/>
    <w:multiLevelType w:val="hybridMultilevel"/>
    <w:tmpl w:val="FB84BF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E0872C9"/>
    <w:multiLevelType w:val="hybridMultilevel"/>
    <w:tmpl w:val="466607A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0472385"/>
    <w:multiLevelType w:val="multilevel"/>
    <w:tmpl w:val="D734985A"/>
    <w:lvl w:ilvl="0">
      <w:start w:val="3"/>
      <w:numFmt w:val="decimal"/>
      <w:pStyle w:val="a1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43">
    <w:nsid w:val="78856655"/>
    <w:multiLevelType w:val="hybridMultilevel"/>
    <w:tmpl w:val="220EEA8C"/>
    <w:lvl w:ilvl="0" w:tplc="8F08A09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D65614"/>
    <w:multiLevelType w:val="multilevel"/>
    <w:tmpl w:val="99664F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751"/>
        </w:tabs>
        <w:ind w:left="1751" w:hanging="360"/>
      </w:pPr>
      <w:rPr>
        <w:rFonts w:hint="default"/>
      </w:rPr>
    </w:lvl>
    <w:lvl w:ilvl="2">
      <w:start w:val="1"/>
      <w:numFmt w:val="decimal"/>
      <w:pStyle w:val="a2"/>
      <w:lvlText w:val="%1.%2.%3"/>
      <w:lvlJc w:val="left"/>
      <w:pPr>
        <w:tabs>
          <w:tab w:val="num" w:pos="3502"/>
        </w:tabs>
        <w:ind w:left="3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93"/>
        </w:tabs>
        <w:ind w:left="4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035"/>
        </w:tabs>
        <w:ind w:left="8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86"/>
        </w:tabs>
        <w:ind w:left="9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177"/>
        </w:tabs>
        <w:ind w:left="11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28"/>
        </w:tabs>
        <w:ind w:left="12928" w:hanging="1800"/>
      </w:pPr>
      <w:rPr>
        <w:rFonts w:hint="default"/>
      </w:rPr>
    </w:lvl>
  </w:abstractNum>
  <w:abstractNum w:abstractNumId="45">
    <w:nsid w:val="7F622880"/>
    <w:multiLevelType w:val="hybridMultilevel"/>
    <w:tmpl w:val="E21E218E"/>
    <w:lvl w:ilvl="0" w:tplc="C47A0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2"/>
  </w:num>
  <w:num w:numId="3">
    <w:abstractNumId w:val="8"/>
  </w:num>
  <w:num w:numId="4">
    <w:abstractNumId w:val="14"/>
  </w:num>
  <w:num w:numId="5">
    <w:abstractNumId w:val="12"/>
  </w:num>
  <w:num w:numId="6">
    <w:abstractNumId w:val="6"/>
  </w:num>
  <w:num w:numId="7">
    <w:abstractNumId w:val="44"/>
  </w:num>
  <w:num w:numId="8">
    <w:abstractNumId w:val="25"/>
  </w:num>
  <w:num w:numId="9">
    <w:abstractNumId w:val="18"/>
  </w:num>
  <w:num w:numId="10">
    <w:abstractNumId w:val="31"/>
  </w:num>
  <w:num w:numId="11">
    <w:abstractNumId w:val="37"/>
  </w:num>
  <w:num w:numId="12">
    <w:abstractNumId w:val="0"/>
  </w:num>
  <w:num w:numId="13">
    <w:abstractNumId w:val="4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36"/>
  </w:num>
  <w:num w:numId="19">
    <w:abstractNumId w:val="16"/>
  </w:num>
  <w:num w:numId="20">
    <w:abstractNumId w:val="2"/>
  </w:num>
  <w:num w:numId="21">
    <w:abstractNumId w:val="11"/>
  </w:num>
  <w:num w:numId="22">
    <w:abstractNumId w:val="24"/>
  </w:num>
  <w:num w:numId="23">
    <w:abstractNumId w:val="29"/>
  </w:num>
  <w:num w:numId="24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3"/>
    <w:lvlOverride w:ilvl="0"/>
  </w:num>
  <w:num w:numId="26">
    <w:abstractNumId w:val="19"/>
  </w:num>
  <w:num w:numId="27">
    <w:abstractNumId w:val="20"/>
  </w:num>
  <w:num w:numId="28">
    <w:abstractNumId w:val="9"/>
  </w:num>
  <w:num w:numId="29">
    <w:abstractNumId w:val="43"/>
  </w:num>
  <w:num w:numId="30">
    <w:abstractNumId w:val="35"/>
  </w:num>
  <w:num w:numId="31">
    <w:abstractNumId w:val="26"/>
  </w:num>
  <w:num w:numId="32">
    <w:abstractNumId w:val="13"/>
  </w:num>
  <w:num w:numId="33">
    <w:abstractNumId w:val="39"/>
  </w:num>
  <w:num w:numId="34">
    <w:abstractNumId w:val="17"/>
  </w:num>
  <w:num w:numId="35">
    <w:abstractNumId w:val="34"/>
  </w:num>
  <w:num w:numId="36">
    <w:abstractNumId w:val="15"/>
  </w:num>
  <w:num w:numId="37">
    <w:abstractNumId w:val="45"/>
  </w:num>
  <w:num w:numId="38">
    <w:abstractNumId w:val="27"/>
  </w:num>
  <w:num w:numId="39">
    <w:abstractNumId w:val="28"/>
  </w:num>
  <w:num w:numId="40">
    <w:abstractNumId w:val="7"/>
  </w:num>
  <w:num w:numId="41">
    <w:abstractNumId w:val="23"/>
  </w:num>
  <w:num w:numId="42">
    <w:abstractNumId w:val="32"/>
  </w:num>
  <w:num w:numId="43">
    <w:abstractNumId w:val="1"/>
  </w:num>
  <w:num w:numId="44">
    <w:abstractNumId w:val="40"/>
  </w:num>
  <w:num w:numId="45">
    <w:abstractNumId w:val="38"/>
  </w:num>
  <w:num w:numId="46">
    <w:abstractNumId w:val="21"/>
  </w:num>
  <w:num w:numId="47">
    <w:abstractNumId w:val="10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9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56FE"/>
    <w:rsid w:val="00002585"/>
    <w:rsid w:val="00003C70"/>
    <w:rsid w:val="00006BC7"/>
    <w:rsid w:val="000079DA"/>
    <w:rsid w:val="00012A7D"/>
    <w:rsid w:val="00013201"/>
    <w:rsid w:val="00014BB5"/>
    <w:rsid w:val="00015F00"/>
    <w:rsid w:val="0001660A"/>
    <w:rsid w:val="00017618"/>
    <w:rsid w:val="00017FE9"/>
    <w:rsid w:val="00021477"/>
    <w:rsid w:val="000221C3"/>
    <w:rsid w:val="00023078"/>
    <w:rsid w:val="00024723"/>
    <w:rsid w:val="00026795"/>
    <w:rsid w:val="00027FCB"/>
    <w:rsid w:val="00030E4C"/>
    <w:rsid w:val="00033824"/>
    <w:rsid w:val="000354B5"/>
    <w:rsid w:val="00041859"/>
    <w:rsid w:val="00042EA6"/>
    <w:rsid w:val="00043922"/>
    <w:rsid w:val="00044F7A"/>
    <w:rsid w:val="0004613B"/>
    <w:rsid w:val="00047898"/>
    <w:rsid w:val="00047DE3"/>
    <w:rsid w:val="00051B55"/>
    <w:rsid w:val="00052E51"/>
    <w:rsid w:val="00053666"/>
    <w:rsid w:val="0005684A"/>
    <w:rsid w:val="0006062E"/>
    <w:rsid w:val="000627C2"/>
    <w:rsid w:val="00062A14"/>
    <w:rsid w:val="00062D2D"/>
    <w:rsid w:val="00063369"/>
    <w:rsid w:val="0006367F"/>
    <w:rsid w:val="0007250F"/>
    <w:rsid w:val="000764B2"/>
    <w:rsid w:val="00076650"/>
    <w:rsid w:val="000810D2"/>
    <w:rsid w:val="00083BD0"/>
    <w:rsid w:val="0008486E"/>
    <w:rsid w:val="00086DDD"/>
    <w:rsid w:val="00087535"/>
    <w:rsid w:val="00090328"/>
    <w:rsid w:val="0009105F"/>
    <w:rsid w:val="00093346"/>
    <w:rsid w:val="00094731"/>
    <w:rsid w:val="00094B46"/>
    <w:rsid w:val="00094D29"/>
    <w:rsid w:val="00097085"/>
    <w:rsid w:val="000978ED"/>
    <w:rsid w:val="00097A01"/>
    <w:rsid w:val="000A0787"/>
    <w:rsid w:val="000A1A68"/>
    <w:rsid w:val="000A38F4"/>
    <w:rsid w:val="000A61CE"/>
    <w:rsid w:val="000A64F5"/>
    <w:rsid w:val="000A652B"/>
    <w:rsid w:val="000B1056"/>
    <w:rsid w:val="000B13A9"/>
    <w:rsid w:val="000B3033"/>
    <w:rsid w:val="000B32DD"/>
    <w:rsid w:val="000B3B36"/>
    <w:rsid w:val="000B51A6"/>
    <w:rsid w:val="000B5908"/>
    <w:rsid w:val="000C0628"/>
    <w:rsid w:val="000C3D11"/>
    <w:rsid w:val="000C3F7E"/>
    <w:rsid w:val="000C40E8"/>
    <w:rsid w:val="000C422F"/>
    <w:rsid w:val="000D0BD2"/>
    <w:rsid w:val="000D198E"/>
    <w:rsid w:val="000D2F91"/>
    <w:rsid w:val="000D36C3"/>
    <w:rsid w:val="000D3B7D"/>
    <w:rsid w:val="000D432F"/>
    <w:rsid w:val="000D6102"/>
    <w:rsid w:val="000E0196"/>
    <w:rsid w:val="000E06DA"/>
    <w:rsid w:val="000E25C1"/>
    <w:rsid w:val="000E3872"/>
    <w:rsid w:val="000E3AB0"/>
    <w:rsid w:val="000F0481"/>
    <w:rsid w:val="000F0F1E"/>
    <w:rsid w:val="000F3554"/>
    <w:rsid w:val="000F3F94"/>
    <w:rsid w:val="000F5316"/>
    <w:rsid w:val="000F5C9E"/>
    <w:rsid w:val="001003E1"/>
    <w:rsid w:val="00100B06"/>
    <w:rsid w:val="00100F99"/>
    <w:rsid w:val="00103F37"/>
    <w:rsid w:val="00105798"/>
    <w:rsid w:val="00107A86"/>
    <w:rsid w:val="00110E00"/>
    <w:rsid w:val="00112845"/>
    <w:rsid w:val="001128AB"/>
    <w:rsid w:val="00113470"/>
    <w:rsid w:val="00114936"/>
    <w:rsid w:val="00114CB1"/>
    <w:rsid w:val="00114D17"/>
    <w:rsid w:val="001202ED"/>
    <w:rsid w:val="001228F3"/>
    <w:rsid w:val="00123FF6"/>
    <w:rsid w:val="00124984"/>
    <w:rsid w:val="00124A5E"/>
    <w:rsid w:val="0012731A"/>
    <w:rsid w:val="001275FD"/>
    <w:rsid w:val="00130475"/>
    <w:rsid w:val="00130B4C"/>
    <w:rsid w:val="00130C18"/>
    <w:rsid w:val="001337B1"/>
    <w:rsid w:val="00133DF3"/>
    <w:rsid w:val="001359D6"/>
    <w:rsid w:val="00136AB2"/>
    <w:rsid w:val="00140EC0"/>
    <w:rsid w:val="00140FC8"/>
    <w:rsid w:val="0014166C"/>
    <w:rsid w:val="00141A27"/>
    <w:rsid w:val="00141C7F"/>
    <w:rsid w:val="00143427"/>
    <w:rsid w:val="001435DC"/>
    <w:rsid w:val="001451D3"/>
    <w:rsid w:val="001461E4"/>
    <w:rsid w:val="0014698A"/>
    <w:rsid w:val="00146C74"/>
    <w:rsid w:val="001471DA"/>
    <w:rsid w:val="00147529"/>
    <w:rsid w:val="00147A2C"/>
    <w:rsid w:val="001501E4"/>
    <w:rsid w:val="00150A4C"/>
    <w:rsid w:val="0015381F"/>
    <w:rsid w:val="00154D86"/>
    <w:rsid w:val="00160340"/>
    <w:rsid w:val="00160EAE"/>
    <w:rsid w:val="00161609"/>
    <w:rsid w:val="0016507B"/>
    <w:rsid w:val="00165929"/>
    <w:rsid w:val="00170D6E"/>
    <w:rsid w:val="00171376"/>
    <w:rsid w:val="00172D22"/>
    <w:rsid w:val="0017317E"/>
    <w:rsid w:val="001743B9"/>
    <w:rsid w:val="001745F7"/>
    <w:rsid w:val="00180927"/>
    <w:rsid w:val="0018126C"/>
    <w:rsid w:val="00181412"/>
    <w:rsid w:val="00181862"/>
    <w:rsid w:val="00185BAE"/>
    <w:rsid w:val="00187A05"/>
    <w:rsid w:val="001902F4"/>
    <w:rsid w:val="00191090"/>
    <w:rsid w:val="00192251"/>
    <w:rsid w:val="00192271"/>
    <w:rsid w:val="00192B0E"/>
    <w:rsid w:val="00193C91"/>
    <w:rsid w:val="00193EA5"/>
    <w:rsid w:val="00195547"/>
    <w:rsid w:val="00195EEB"/>
    <w:rsid w:val="00197440"/>
    <w:rsid w:val="001A0193"/>
    <w:rsid w:val="001A1031"/>
    <w:rsid w:val="001A1C4D"/>
    <w:rsid w:val="001A48CA"/>
    <w:rsid w:val="001B2444"/>
    <w:rsid w:val="001B25F6"/>
    <w:rsid w:val="001B4C6E"/>
    <w:rsid w:val="001B55A4"/>
    <w:rsid w:val="001B58DC"/>
    <w:rsid w:val="001C0FAE"/>
    <w:rsid w:val="001C5AED"/>
    <w:rsid w:val="001D2229"/>
    <w:rsid w:val="001D7774"/>
    <w:rsid w:val="001E04A3"/>
    <w:rsid w:val="001E2A5F"/>
    <w:rsid w:val="001E67CB"/>
    <w:rsid w:val="001E6F65"/>
    <w:rsid w:val="001F24DF"/>
    <w:rsid w:val="001F4E74"/>
    <w:rsid w:val="001F512C"/>
    <w:rsid w:val="001F5FCA"/>
    <w:rsid w:val="001F5FEC"/>
    <w:rsid w:val="001F6965"/>
    <w:rsid w:val="002021C8"/>
    <w:rsid w:val="00205514"/>
    <w:rsid w:val="00207837"/>
    <w:rsid w:val="00210A8E"/>
    <w:rsid w:val="002113D5"/>
    <w:rsid w:val="00212CAC"/>
    <w:rsid w:val="00213E38"/>
    <w:rsid w:val="0021483E"/>
    <w:rsid w:val="00214F47"/>
    <w:rsid w:val="00216C5C"/>
    <w:rsid w:val="00217A93"/>
    <w:rsid w:val="00220E9E"/>
    <w:rsid w:val="00220FD6"/>
    <w:rsid w:val="002217B1"/>
    <w:rsid w:val="00221FC9"/>
    <w:rsid w:val="002230EC"/>
    <w:rsid w:val="00223138"/>
    <w:rsid w:val="00223818"/>
    <w:rsid w:val="00223AFA"/>
    <w:rsid w:val="002253B0"/>
    <w:rsid w:val="00225B05"/>
    <w:rsid w:val="0022679E"/>
    <w:rsid w:val="00227A46"/>
    <w:rsid w:val="00232FC5"/>
    <w:rsid w:val="00233F55"/>
    <w:rsid w:val="00234A8F"/>
    <w:rsid w:val="00236630"/>
    <w:rsid w:val="00236D70"/>
    <w:rsid w:val="002433C7"/>
    <w:rsid w:val="00244251"/>
    <w:rsid w:val="002454F4"/>
    <w:rsid w:val="00245931"/>
    <w:rsid w:val="00250B77"/>
    <w:rsid w:val="002518E2"/>
    <w:rsid w:val="002556B5"/>
    <w:rsid w:val="00255755"/>
    <w:rsid w:val="00257807"/>
    <w:rsid w:val="00257E4D"/>
    <w:rsid w:val="00260956"/>
    <w:rsid w:val="0026261A"/>
    <w:rsid w:val="0027324C"/>
    <w:rsid w:val="00273E94"/>
    <w:rsid w:val="00274A92"/>
    <w:rsid w:val="00274EC9"/>
    <w:rsid w:val="00275424"/>
    <w:rsid w:val="0027716F"/>
    <w:rsid w:val="00277465"/>
    <w:rsid w:val="002775BD"/>
    <w:rsid w:val="002777C6"/>
    <w:rsid w:val="0028018B"/>
    <w:rsid w:val="00281404"/>
    <w:rsid w:val="00282C87"/>
    <w:rsid w:val="00285155"/>
    <w:rsid w:val="0028555A"/>
    <w:rsid w:val="002855CF"/>
    <w:rsid w:val="00285B84"/>
    <w:rsid w:val="00286BB3"/>
    <w:rsid w:val="00290DD7"/>
    <w:rsid w:val="00291801"/>
    <w:rsid w:val="00291C4B"/>
    <w:rsid w:val="00292B4C"/>
    <w:rsid w:val="002932D2"/>
    <w:rsid w:val="002950D2"/>
    <w:rsid w:val="002955CE"/>
    <w:rsid w:val="002A2DAD"/>
    <w:rsid w:val="002A4675"/>
    <w:rsid w:val="002A4E2C"/>
    <w:rsid w:val="002A571C"/>
    <w:rsid w:val="002A5A1D"/>
    <w:rsid w:val="002A6EF3"/>
    <w:rsid w:val="002A718D"/>
    <w:rsid w:val="002A799C"/>
    <w:rsid w:val="002B2303"/>
    <w:rsid w:val="002B2937"/>
    <w:rsid w:val="002B2DC4"/>
    <w:rsid w:val="002B369F"/>
    <w:rsid w:val="002B3E7D"/>
    <w:rsid w:val="002B3F43"/>
    <w:rsid w:val="002B4564"/>
    <w:rsid w:val="002B45AE"/>
    <w:rsid w:val="002C03F7"/>
    <w:rsid w:val="002C1132"/>
    <w:rsid w:val="002C2544"/>
    <w:rsid w:val="002C2E30"/>
    <w:rsid w:val="002C4CE5"/>
    <w:rsid w:val="002C595F"/>
    <w:rsid w:val="002C6371"/>
    <w:rsid w:val="002C638E"/>
    <w:rsid w:val="002D1A30"/>
    <w:rsid w:val="002D1BF8"/>
    <w:rsid w:val="002D1CC7"/>
    <w:rsid w:val="002D1E09"/>
    <w:rsid w:val="002D2130"/>
    <w:rsid w:val="002D6251"/>
    <w:rsid w:val="002D63B9"/>
    <w:rsid w:val="002D7AC4"/>
    <w:rsid w:val="002E3A89"/>
    <w:rsid w:val="002E433B"/>
    <w:rsid w:val="002E4D97"/>
    <w:rsid w:val="002E6E83"/>
    <w:rsid w:val="002F0300"/>
    <w:rsid w:val="002F1091"/>
    <w:rsid w:val="002F111D"/>
    <w:rsid w:val="002F1EAD"/>
    <w:rsid w:val="002F308E"/>
    <w:rsid w:val="002F3231"/>
    <w:rsid w:val="002F3B56"/>
    <w:rsid w:val="002F3C60"/>
    <w:rsid w:val="002F3F9E"/>
    <w:rsid w:val="002F4B66"/>
    <w:rsid w:val="0030222A"/>
    <w:rsid w:val="003028EA"/>
    <w:rsid w:val="00304DF2"/>
    <w:rsid w:val="0031247E"/>
    <w:rsid w:val="003137B6"/>
    <w:rsid w:val="0031451E"/>
    <w:rsid w:val="003149CC"/>
    <w:rsid w:val="003166DB"/>
    <w:rsid w:val="0032429A"/>
    <w:rsid w:val="003246AF"/>
    <w:rsid w:val="00325F96"/>
    <w:rsid w:val="00327C0E"/>
    <w:rsid w:val="003302E8"/>
    <w:rsid w:val="0033041C"/>
    <w:rsid w:val="003312A2"/>
    <w:rsid w:val="0033282D"/>
    <w:rsid w:val="003366E7"/>
    <w:rsid w:val="003400C3"/>
    <w:rsid w:val="00340915"/>
    <w:rsid w:val="00340E3A"/>
    <w:rsid w:val="00342E5D"/>
    <w:rsid w:val="00345302"/>
    <w:rsid w:val="00346F39"/>
    <w:rsid w:val="00346FB8"/>
    <w:rsid w:val="0034754D"/>
    <w:rsid w:val="00350816"/>
    <w:rsid w:val="00350F96"/>
    <w:rsid w:val="00351C7F"/>
    <w:rsid w:val="00351C93"/>
    <w:rsid w:val="00351EA4"/>
    <w:rsid w:val="003536CC"/>
    <w:rsid w:val="00355E08"/>
    <w:rsid w:val="003565B9"/>
    <w:rsid w:val="003608E3"/>
    <w:rsid w:val="0036096B"/>
    <w:rsid w:val="003631D5"/>
    <w:rsid w:val="00364A8B"/>
    <w:rsid w:val="00364B36"/>
    <w:rsid w:val="00366059"/>
    <w:rsid w:val="0037224C"/>
    <w:rsid w:val="003735A9"/>
    <w:rsid w:val="00373705"/>
    <w:rsid w:val="00380C8D"/>
    <w:rsid w:val="003814F3"/>
    <w:rsid w:val="00381552"/>
    <w:rsid w:val="00382C5D"/>
    <w:rsid w:val="003830EF"/>
    <w:rsid w:val="00383D0B"/>
    <w:rsid w:val="00384C3A"/>
    <w:rsid w:val="00384C6C"/>
    <w:rsid w:val="00386A7E"/>
    <w:rsid w:val="00390443"/>
    <w:rsid w:val="00391AB9"/>
    <w:rsid w:val="00391D6E"/>
    <w:rsid w:val="003934FD"/>
    <w:rsid w:val="00395366"/>
    <w:rsid w:val="003A4B21"/>
    <w:rsid w:val="003A4FD8"/>
    <w:rsid w:val="003B06B3"/>
    <w:rsid w:val="003B427F"/>
    <w:rsid w:val="003B6FDB"/>
    <w:rsid w:val="003B76D3"/>
    <w:rsid w:val="003C23EF"/>
    <w:rsid w:val="003C25C5"/>
    <w:rsid w:val="003C6A90"/>
    <w:rsid w:val="003D0C9A"/>
    <w:rsid w:val="003D11B6"/>
    <w:rsid w:val="003D55D6"/>
    <w:rsid w:val="003D5AAE"/>
    <w:rsid w:val="003D614C"/>
    <w:rsid w:val="003E101A"/>
    <w:rsid w:val="003E3340"/>
    <w:rsid w:val="003E3AF3"/>
    <w:rsid w:val="003E5776"/>
    <w:rsid w:val="003E7187"/>
    <w:rsid w:val="003E7CFE"/>
    <w:rsid w:val="003F0EC5"/>
    <w:rsid w:val="003F0F8B"/>
    <w:rsid w:val="003F12D0"/>
    <w:rsid w:val="003F37E8"/>
    <w:rsid w:val="003F3921"/>
    <w:rsid w:val="003F6EF9"/>
    <w:rsid w:val="003F724D"/>
    <w:rsid w:val="003F762A"/>
    <w:rsid w:val="00402E3D"/>
    <w:rsid w:val="00403679"/>
    <w:rsid w:val="00404168"/>
    <w:rsid w:val="00406262"/>
    <w:rsid w:val="00412E9E"/>
    <w:rsid w:val="00413C40"/>
    <w:rsid w:val="00416A57"/>
    <w:rsid w:val="00416B33"/>
    <w:rsid w:val="004176A0"/>
    <w:rsid w:val="00417BE0"/>
    <w:rsid w:val="00420C76"/>
    <w:rsid w:val="004213EC"/>
    <w:rsid w:val="00421DFB"/>
    <w:rsid w:val="00424FA5"/>
    <w:rsid w:val="00425289"/>
    <w:rsid w:val="00431AB4"/>
    <w:rsid w:val="00431ADE"/>
    <w:rsid w:val="0043305D"/>
    <w:rsid w:val="004338F3"/>
    <w:rsid w:val="00434E64"/>
    <w:rsid w:val="004377FA"/>
    <w:rsid w:val="00441023"/>
    <w:rsid w:val="00442E48"/>
    <w:rsid w:val="0045018D"/>
    <w:rsid w:val="00451F04"/>
    <w:rsid w:val="004524CC"/>
    <w:rsid w:val="00453D75"/>
    <w:rsid w:val="004547E5"/>
    <w:rsid w:val="00454C32"/>
    <w:rsid w:val="00457972"/>
    <w:rsid w:val="004604BF"/>
    <w:rsid w:val="00462788"/>
    <w:rsid w:val="004644DC"/>
    <w:rsid w:val="00467843"/>
    <w:rsid w:val="00467AB3"/>
    <w:rsid w:val="00471D8D"/>
    <w:rsid w:val="00471E89"/>
    <w:rsid w:val="004750FE"/>
    <w:rsid w:val="00476A90"/>
    <w:rsid w:val="004776A3"/>
    <w:rsid w:val="0048092F"/>
    <w:rsid w:val="00481C7F"/>
    <w:rsid w:val="004849A8"/>
    <w:rsid w:val="004849FF"/>
    <w:rsid w:val="0048711E"/>
    <w:rsid w:val="004876E8"/>
    <w:rsid w:val="00487F61"/>
    <w:rsid w:val="00492DC2"/>
    <w:rsid w:val="004931F5"/>
    <w:rsid w:val="004932D5"/>
    <w:rsid w:val="004935BB"/>
    <w:rsid w:val="004957FD"/>
    <w:rsid w:val="00495875"/>
    <w:rsid w:val="00497BBB"/>
    <w:rsid w:val="004A35DD"/>
    <w:rsid w:val="004A4EFB"/>
    <w:rsid w:val="004A61D0"/>
    <w:rsid w:val="004A6D99"/>
    <w:rsid w:val="004A6FC0"/>
    <w:rsid w:val="004B0C58"/>
    <w:rsid w:val="004B1A57"/>
    <w:rsid w:val="004C00C3"/>
    <w:rsid w:val="004C0135"/>
    <w:rsid w:val="004C4858"/>
    <w:rsid w:val="004C4E19"/>
    <w:rsid w:val="004C5591"/>
    <w:rsid w:val="004D0335"/>
    <w:rsid w:val="004D0410"/>
    <w:rsid w:val="004D6068"/>
    <w:rsid w:val="004D60E9"/>
    <w:rsid w:val="004E2547"/>
    <w:rsid w:val="004E36BD"/>
    <w:rsid w:val="004E396F"/>
    <w:rsid w:val="004E40AB"/>
    <w:rsid w:val="004E4AA2"/>
    <w:rsid w:val="004E4CBF"/>
    <w:rsid w:val="004E5ED5"/>
    <w:rsid w:val="004E6758"/>
    <w:rsid w:val="004F0B87"/>
    <w:rsid w:val="004F1B2D"/>
    <w:rsid w:val="004F2E7E"/>
    <w:rsid w:val="004F44A3"/>
    <w:rsid w:val="004F4A41"/>
    <w:rsid w:val="004F5B3B"/>
    <w:rsid w:val="00501893"/>
    <w:rsid w:val="00502C72"/>
    <w:rsid w:val="005033A7"/>
    <w:rsid w:val="005037D0"/>
    <w:rsid w:val="00503AD5"/>
    <w:rsid w:val="0050619E"/>
    <w:rsid w:val="005105FB"/>
    <w:rsid w:val="005107BB"/>
    <w:rsid w:val="00510879"/>
    <w:rsid w:val="00511220"/>
    <w:rsid w:val="005112CD"/>
    <w:rsid w:val="00513C70"/>
    <w:rsid w:val="00514E7C"/>
    <w:rsid w:val="00516BCB"/>
    <w:rsid w:val="00517DC3"/>
    <w:rsid w:val="00520A7C"/>
    <w:rsid w:val="005217F4"/>
    <w:rsid w:val="00522DC4"/>
    <w:rsid w:val="005234AD"/>
    <w:rsid w:val="00526613"/>
    <w:rsid w:val="00526B39"/>
    <w:rsid w:val="005271F7"/>
    <w:rsid w:val="00531FB8"/>
    <w:rsid w:val="00533A89"/>
    <w:rsid w:val="00534A1B"/>
    <w:rsid w:val="00535C0D"/>
    <w:rsid w:val="00537739"/>
    <w:rsid w:val="0054032C"/>
    <w:rsid w:val="00540C6D"/>
    <w:rsid w:val="00540C96"/>
    <w:rsid w:val="00541952"/>
    <w:rsid w:val="00542F6B"/>
    <w:rsid w:val="005470E3"/>
    <w:rsid w:val="0055021D"/>
    <w:rsid w:val="0055210E"/>
    <w:rsid w:val="00557856"/>
    <w:rsid w:val="00562FE7"/>
    <w:rsid w:val="0056315D"/>
    <w:rsid w:val="00563DFE"/>
    <w:rsid w:val="005640BC"/>
    <w:rsid w:val="005654E9"/>
    <w:rsid w:val="00567D6F"/>
    <w:rsid w:val="00570844"/>
    <w:rsid w:val="00572272"/>
    <w:rsid w:val="00575D2B"/>
    <w:rsid w:val="00576D6D"/>
    <w:rsid w:val="00577089"/>
    <w:rsid w:val="005816BA"/>
    <w:rsid w:val="0058213F"/>
    <w:rsid w:val="005822BE"/>
    <w:rsid w:val="005850C2"/>
    <w:rsid w:val="00585707"/>
    <w:rsid w:val="005861CD"/>
    <w:rsid w:val="005867A4"/>
    <w:rsid w:val="00590B1A"/>
    <w:rsid w:val="0059339C"/>
    <w:rsid w:val="005940D7"/>
    <w:rsid w:val="0059496C"/>
    <w:rsid w:val="005A2383"/>
    <w:rsid w:val="005A2740"/>
    <w:rsid w:val="005A3B37"/>
    <w:rsid w:val="005A52F7"/>
    <w:rsid w:val="005A58F7"/>
    <w:rsid w:val="005A66CB"/>
    <w:rsid w:val="005A7112"/>
    <w:rsid w:val="005B12BA"/>
    <w:rsid w:val="005B22FD"/>
    <w:rsid w:val="005B3A1A"/>
    <w:rsid w:val="005B3AAE"/>
    <w:rsid w:val="005B3F7A"/>
    <w:rsid w:val="005B5C26"/>
    <w:rsid w:val="005B68ED"/>
    <w:rsid w:val="005B7A37"/>
    <w:rsid w:val="005C0C6B"/>
    <w:rsid w:val="005C0E28"/>
    <w:rsid w:val="005C2886"/>
    <w:rsid w:val="005C2B7B"/>
    <w:rsid w:val="005C5367"/>
    <w:rsid w:val="005C5AAC"/>
    <w:rsid w:val="005D2623"/>
    <w:rsid w:val="005D2D9F"/>
    <w:rsid w:val="005D4D78"/>
    <w:rsid w:val="005D56F1"/>
    <w:rsid w:val="005D5D8E"/>
    <w:rsid w:val="005D6FD4"/>
    <w:rsid w:val="005E0261"/>
    <w:rsid w:val="005E044B"/>
    <w:rsid w:val="005E1A33"/>
    <w:rsid w:val="005E5C9B"/>
    <w:rsid w:val="005E65C8"/>
    <w:rsid w:val="005E79A7"/>
    <w:rsid w:val="005E7AA6"/>
    <w:rsid w:val="005F0049"/>
    <w:rsid w:val="005F1B84"/>
    <w:rsid w:val="005F3532"/>
    <w:rsid w:val="005F654A"/>
    <w:rsid w:val="005F70F4"/>
    <w:rsid w:val="0060076D"/>
    <w:rsid w:val="00600ACD"/>
    <w:rsid w:val="006014D7"/>
    <w:rsid w:val="0060362B"/>
    <w:rsid w:val="00606AFB"/>
    <w:rsid w:val="00607997"/>
    <w:rsid w:val="00607F7F"/>
    <w:rsid w:val="00607FA0"/>
    <w:rsid w:val="00612008"/>
    <w:rsid w:val="006143CA"/>
    <w:rsid w:val="00616440"/>
    <w:rsid w:val="00616CB7"/>
    <w:rsid w:val="0062016E"/>
    <w:rsid w:val="0062486C"/>
    <w:rsid w:val="00627DD2"/>
    <w:rsid w:val="006324DB"/>
    <w:rsid w:val="0063392E"/>
    <w:rsid w:val="0063585B"/>
    <w:rsid w:val="00640E02"/>
    <w:rsid w:val="00642398"/>
    <w:rsid w:val="00642937"/>
    <w:rsid w:val="00644983"/>
    <w:rsid w:val="006449CF"/>
    <w:rsid w:val="00645615"/>
    <w:rsid w:val="00646119"/>
    <w:rsid w:val="00646AC2"/>
    <w:rsid w:val="0064743B"/>
    <w:rsid w:val="00651D2D"/>
    <w:rsid w:val="00652ADE"/>
    <w:rsid w:val="00653F36"/>
    <w:rsid w:val="0065465A"/>
    <w:rsid w:val="00654DE5"/>
    <w:rsid w:val="00655BBA"/>
    <w:rsid w:val="00655F0D"/>
    <w:rsid w:val="00656149"/>
    <w:rsid w:val="00656B18"/>
    <w:rsid w:val="006601F9"/>
    <w:rsid w:val="00660D27"/>
    <w:rsid w:val="00661694"/>
    <w:rsid w:val="006624BA"/>
    <w:rsid w:val="00666765"/>
    <w:rsid w:val="006700F3"/>
    <w:rsid w:val="00670711"/>
    <w:rsid w:val="00671C50"/>
    <w:rsid w:val="00673CFC"/>
    <w:rsid w:val="00673F7E"/>
    <w:rsid w:val="00674E5C"/>
    <w:rsid w:val="00676961"/>
    <w:rsid w:val="0068132E"/>
    <w:rsid w:val="00681A6F"/>
    <w:rsid w:val="0068203F"/>
    <w:rsid w:val="006824B6"/>
    <w:rsid w:val="0068269B"/>
    <w:rsid w:val="006837AD"/>
    <w:rsid w:val="0068437C"/>
    <w:rsid w:val="006858DE"/>
    <w:rsid w:val="006861E5"/>
    <w:rsid w:val="00686E09"/>
    <w:rsid w:val="006901A8"/>
    <w:rsid w:val="00690F73"/>
    <w:rsid w:val="006914A9"/>
    <w:rsid w:val="00691E7A"/>
    <w:rsid w:val="00692CA9"/>
    <w:rsid w:val="006940A7"/>
    <w:rsid w:val="00695FD6"/>
    <w:rsid w:val="00696B83"/>
    <w:rsid w:val="00697979"/>
    <w:rsid w:val="006A0144"/>
    <w:rsid w:val="006A1C3B"/>
    <w:rsid w:val="006A3316"/>
    <w:rsid w:val="006A3A9B"/>
    <w:rsid w:val="006A682E"/>
    <w:rsid w:val="006B125C"/>
    <w:rsid w:val="006B1D7E"/>
    <w:rsid w:val="006B1E1C"/>
    <w:rsid w:val="006B3525"/>
    <w:rsid w:val="006B472D"/>
    <w:rsid w:val="006B4856"/>
    <w:rsid w:val="006B6D86"/>
    <w:rsid w:val="006C0DAB"/>
    <w:rsid w:val="006C10DC"/>
    <w:rsid w:val="006C1695"/>
    <w:rsid w:val="006C5548"/>
    <w:rsid w:val="006C627C"/>
    <w:rsid w:val="006C750A"/>
    <w:rsid w:val="006D26CA"/>
    <w:rsid w:val="006D381C"/>
    <w:rsid w:val="006D39CB"/>
    <w:rsid w:val="006D3F5C"/>
    <w:rsid w:val="006D7B26"/>
    <w:rsid w:val="006D7F75"/>
    <w:rsid w:val="006E236F"/>
    <w:rsid w:val="006E2CC1"/>
    <w:rsid w:val="006E466E"/>
    <w:rsid w:val="006E492C"/>
    <w:rsid w:val="006E6A5F"/>
    <w:rsid w:val="006E6B01"/>
    <w:rsid w:val="006F05D4"/>
    <w:rsid w:val="006F4385"/>
    <w:rsid w:val="006F6EBA"/>
    <w:rsid w:val="006F77A9"/>
    <w:rsid w:val="006F7DBE"/>
    <w:rsid w:val="007006E5"/>
    <w:rsid w:val="00701D28"/>
    <w:rsid w:val="00704732"/>
    <w:rsid w:val="00704E48"/>
    <w:rsid w:val="007054DA"/>
    <w:rsid w:val="0070742D"/>
    <w:rsid w:val="007116F9"/>
    <w:rsid w:val="00711AD2"/>
    <w:rsid w:val="0071283A"/>
    <w:rsid w:val="00712BF2"/>
    <w:rsid w:val="00714F8C"/>
    <w:rsid w:val="00715618"/>
    <w:rsid w:val="0072327C"/>
    <w:rsid w:val="0072430E"/>
    <w:rsid w:val="00724AD5"/>
    <w:rsid w:val="00724F61"/>
    <w:rsid w:val="0072588C"/>
    <w:rsid w:val="00733AAB"/>
    <w:rsid w:val="00735D8C"/>
    <w:rsid w:val="0073795E"/>
    <w:rsid w:val="00740A20"/>
    <w:rsid w:val="00740D35"/>
    <w:rsid w:val="00741A54"/>
    <w:rsid w:val="00746AB2"/>
    <w:rsid w:val="007472EB"/>
    <w:rsid w:val="00751A58"/>
    <w:rsid w:val="00752CFC"/>
    <w:rsid w:val="00753170"/>
    <w:rsid w:val="00753369"/>
    <w:rsid w:val="00753FBA"/>
    <w:rsid w:val="00755078"/>
    <w:rsid w:val="007552C8"/>
    <w:rsid w:val="007561BE"/>
    <w:rsid w:val="00756949"/>
    <w:rsid w:val="00756BA4"/>
    <w:rsid w:val="00765E9F"/>
    <w:rsid w:val="00766CBF"/>
    <w:rsid w:val="00773DBA"/>
    <w:rsid w:val="007745AE"/>
    <w:rsid w:val="00775157"/>
    <w:rsid w:val="00775D77"/>
    <w:rsid w:val="0077659F"/>
    <w:rsid w:val="007775A0"/>
    <w:rsid w:val="00777E41"/>
    <w:rsid w:val="00781E25"/>
    <w:rsid w:val="007824F2"/>
    <w:rsid w:val="007837BA"/>
    <w:rsid w:val="00783E79"/>
    <w:rsid w:val="00785252"/>
    <w:rsid w:val="00785410"/>
    <w:rsid w:val="0078549E"/>
    <w:rsid w:val="00786AD0"/>
    <w:rsid w:val="007876D1"/>
    <w:rsid w:val="00791270"/>
    <w:rsid w:val="00792BE5"/>
    <w:rsid w:val="00793EA5"/>
    <w:rsid w:val="0079751B"/>
    <w:rsid w:val="007A0392"/>
    <w:rsid w:val="007A0CC8"/>
    <w:rsid w:val="007A17A9"/>
    <w:rsid w:val="007A1956"/>
    <w:rsid w:val="007A30BE"/>
    <w:rsid w:val="007B0D1C"/>
    <w:rsid w:val="007B32A4"/>
    <w:rsid w:val="007B36BD"/>
    <w:rsid w:val="007B42B7"/>
    <w:rsid w:val="007B70CC"/>
    <w:rsid w:val="007C1923"/>
    <w:rsid w:val="007C31D5"/>
    <w:rsid w:val="007C3A60"/>
    <w:rsid w:val="007C4A20"/>
    <w:rsid w:val="007C50DE"/>
    <w:rsid w:val="007C7D3F"/>
    <w:rsid w:val="007D416F"/>
    <w:rsid w:val="007D5543"/>
    <w:rsid w:val="007D6211"/>
    <w:rsid w:val="007E1937"/>
    <w:rsid w:val="007E2006"/>
    <w:rsid w:val="007E21E7"/>
    <w:rsid w:val="007E2BD7"/>
    <w:rsid w:val="007E32A1"/>
    <w:rsid w:val="007E42DF"/>
    <w:rsid w:val="007E5865"/>
    <w:rsid w:val="007E7BBE"/>
    <w:rsid w:val="007F1692"/>
    <w:rsid w:val="007F2D1C"/>
    <w:rsid w:val="007F2EDB"/>
    <w:rsid w:val="007F3D26"/>
    <w:rsid w:val="007F468D"/>
    <w:rsid w:val="007F59A8"/>
    <w:rsid w:val="008002AE"/>
    <w:rsid w:val="008008A8"/>
    <w:rsid w:val="00800B4A"/>
    <w:rsid w:val="00800D4D"/>
    <w:rsid w:val="00801E29"/>
    <w:rsid w:val="00803427"/>
    <w:rsid w:val="00806412"/>
    <w:rsid w:val="008064E5"/>
    <w:rsid w:val="008078F3"/>
    <w:rsid w:val="00807FEC"/>
    <w:rsid w:val="00810C6E"/>
    <w:rsid w:val="0081181E"/>
    <w:rsid w:val="00813356"/>
    <w:rsid w:val="00814705"/>
    <w:rsid w:val="00814CB9"/>
    <w:rsid w:val="00821B88"/>
    <w:rsid w:val="00823998"/>
    <w:rsid w:val="00826097"/>
    <w:rsid w:val="00830B4F"/>
    <w:rsid w:val="00830C6F"/>
    <w:rsid w:val="00833B65"/>
    <w:rsid w:val="00834B1D"/>
    <w:rsid w:val="00834C0A"/>
    <w:rsid w:val="008376C8"/>
    <w:rsid w:val="00837A62"/>
    <w:rsid w:val="008417B7"/>
    <w:rsid w:val="008429FB"/>
    <w:rsid w:val="008430E7"/>
    <w:rsid w:val="00844F2B"/>
    <w:rsid w:val="00845B1F"/>
    <w:rsid w:val="00855E54"/>
    <w:rsid w:val="0085601F"/>
    <w:rsid w:val="00857262"/>
    <w:rsid w:val="00861A54"/>
    <w:rsid w:val="008625DC"/>
    <w:rsid w:val="00862D84"/>
    <w:rsid w:val="0086334F"/>
    <w:rsid w:val="00864DFC"/>
    <w:rsid w:val="0086636F"/>
    <w:rsid w:val="00866640"/>
    <w:rsid w:val="00870002"/>
    <w:rsid w:val="00873097"/>
    <w:rsid w:val="00873C09"/>
    <w:rsid w:val="008749DD"/>
    <w:rsid w:val="008758EE"/>
    <w:rsid w:val="008767B0"/>
    <w:rsid w:val="0087797F"/>
    <w:rsid w:val="00884EDF"/>
    <w:rsid w:val="008860C7"/>
    <w:rsid w:val="00886B8B"/>
    <w:rsid w:val="00886E08"/>
    <w:rsid w:val="00887AA3"/>
    <w:rsid w:val="0089048A"/>
    <w:rsid w:val="00892600"/>
    <w:rsid w:val="0089294B"/>
    <w:rsid w:val="008A09C0"/>
    <w:rsid w:val="008A0D34"/>
    <w:rsid w:val="008A121F"/>
    <w:rsid w:val="008A3869"/>
    <w:rsid w:val="008A4D4A"/>
    <w:rsid w:val="008A567D"/>
    <w:rsid w:val="008A57D9"/>
    <w:rsid w:val="008B052D"/>
    <w:rsid w:val="008B084F"/>
    <w:rsid w:val="008B326C"/>
    <w:rsid w:val="008B5AFB"/>
    <w:rsid w:val="008B66CD"/>
    <w:rsid w:val="008B6F10"/>
    <w:rsid w:val="008B7044"/>
    <w:rsid w:val="008B788A"/>
    <w:rsid w:val="008C0676"/>
    <w:rsid w:val="008C0734"/>
    <w:rsid w:val="008C158B"/>
    <w:rsid w:val="008C4436"/>
    <w:rsid w:val="008C4AD1"/>
    <w:rsid w:val="008C5AA4"/>
    <w:rsid w:val="008C64A2"/>
    <w:rsid w:val="008C67C1"/>
    <w:rsid w:val="008D1CD5"/>
    <w:rsid w:val="008D1FFE"/>
    <w:rsid w:val="008D2675"/>
    <w:rsid w:val="008D4E0A"/>
    <w:rsid w:val="008D57F7"/>
    <w:rsid w:val="008E4126"/>
    <w:rsid w:val="008E5E82"/>
    <w:rsid w:val="008F1146"/>
    <w:rsid w:val="008F2A04"/>
    <w:rsid w:val="008F37F9"/>
    <w:rsid w:val="008F4FCE"/>
    <w:rsid w:val="008F56CF"/>
    <w:rsid w:val="008F5908"/>
    <w:rsid w:val="008F6982"/>
    <w:rsid w:val="008F6CD8"/>
    <w:rsid w:val="008F7129"/>
    <w:rsid w:val="008F7668"/>
    <w:rsid w:val="008F79D9"/>
    <w:rsid w:val="00902507"/>
    <w:rsid w:val="0090299E"/>
    <w:rsid w:val="0090422F"/>
    <w:rsid w:val="00905633"/>
    <w:rsid w:val="00905816"/>
    <w:rsid w:val="00910DBD"/>
    <w:rsid w:val="00911791"/>
    <w:rsid w:val="00911B84"/>
    <w:rsid w:val="00912203"/>
    <w:rsid w:val="0091271E"/>
    <w:rsid w:val="009127FB"/>
    <w:rsid w:val="00916023"/>
    <w:rsid w:val="00917E81"/>
    <w:rsid w:val="00922339"/>
    <w:rsid w:val="009224F1"/>
    <w:rsid w:val="00922F16"/>
    <w:rsid w:val="00922F2F"/>
    <w:rsid w:val="00926C5B"/>
    <w:rsid w:val="00927666"/>
    <w:rsid w:val="0093098F"/>
    <w:rsid w:val="00930DD6"/>
    <w:rsid w:val="00933069"/>
    <w:rsid w:val="009342A9"/>
    <w:rsid w:val="009374DE"/>
    <w:rsid w:val="00937927"/>
    <w:rsid w:val="009379EB"/>
    <w:rsid w:val="00943501"/>
    <w:rsid w:val="00946001"/>
    <w:rsid w:val="009475A8"/>
    <w:rsid w:val="009502AE"/>
    <w:rsid w:val="00951CFC"/>
    <w:rsid w:val="00953ABA"/>
    <w:rsid w:val="00955B09"/>
    <w:rsid w:val="00956F1D"/>
    <w:rsid w:val="0095712E"/>
    <w:rsid w:val="00957471"/>
    <w:rsid w:val="009623DA"/>
    <w:rsid w:val="009623E5"/>
    <w:rsid w:val="0096569A"/>
    <w:rsid w:val="0096595C"/>
    <w:rsid w:val="00965C4D"/>
    <w:rsid w:val="00965E73"/>
    <w:rsid w:val="009667AC"/>
    <w:rsid w:val="00967E0F"/>
    <w:rsid w:val="00971C77"/>
    <w:rsid w:val="00972367"/>
    <w:rsid w:val="00975680"/>
    <w:rsid w:val="0097648F"/>
    <w:rsid w:val="00977E43"/>
    <w:rsid w:val="00977FDC"/>
    <w:rsid w:val="00980790"/>
    <w:rsid w:val="00980850"/>
    <w:rsid w:val="00982E07"/>
    <w:rsid w:val="00983756"/>
    <w:rsid w:val="00983F89"/>
    <w:rsid w:val="00986626"/>
    <w:rsid w:val="00990313"/>
    <w:rsid w:val="00990C6D"/>
    <w:rsid w:val="009912BC"/>
    <w:rsid w:val="00991741"/>
    <w:rsid w:val="00992993"/>
    <w:rsid w:val="0099338E"/>
    <w:rsid w:val="0099441E"/>
    <w:rsid w:val="009958E0"/>
    <w:rsid w:val="00995964"/>
    <w:rsid w:val="00996950"/>
    <w:rsid w:val="009A09BC"/>
    <w:rsid w:val="009A4013"/>
    <w:rsid w:val="009A5DD7"/>
    <w:rsid w:val="009B0F1B"/>
    <w:rsid w:val="009B14C5"/>
    <w:rsid w:val="009B1573"/>
    <w:rsid w:val="009B21F0"/>
    <w:rsid w:val="009B26A3"/>
    <w:rsid w:val="009B3012"/>
    <w:rsid w:val="009B4161"/>
    <w:rsid w:val="009B746D"/>
    <w:rsid w:val="009B7A98"/>
    <w:rsid w:val="009C1C97"/>
    <w:rsid w:val="009C2905"/>
    <w:rsid w:val="009C52BE"/>
    <w:rsid w:val="009C7051"/>
    <w:rsid w:val="009C7EA0"/>
    <w:rsid w:val="009D3B17"/>
    <w:rsid w:val="009D59EC"/>
    <w:rsid w:val="009E18AC"/>
    <w:rsid w:val="009E1C30"/>
    <w:rsid w:val="009E217A"/>
    <w:rsid w:val="009E231E"/>
    <w:rsid w:val="009E3688"/>
    <w:rsid w:val="009E6503"/>
    <w:rsid w:val="009F0841"/>
    <w:rsid w:val="009F0B42"/>
    <w:rsid w:val="009F13B8"/>
    <w:rsid w:val="009F15DB"/>
    <w:rsid w:val="009F2014"/>
    <w:rsid w:val="009F2065"/>
    <w:rsid w:val="009F2C1C"/>
    <w:rsid w:val="009F4655"/>
    <w:rsid w:val="009F5065"/>
    <w:rsid w:val="009F7AD7"/>
    <w:rsid w:val="00A0139F"/>
    <w:rsid w:val="00A02423"/>
    <w:rsid w:val="00A0343C"/>
    <w:rsid w:val="00A0469B"/>
    <w:rsid w:val="00A04BCA"/>
    <w:rsid w:val="00A05123"/>
    <w:rsid w:val="00A051F3"/>
    <w:rsid w:val="00A107EA"/>
    <w:rsid w:val="00A154FC"/>
    <w:rsid w:val="00A17412"/>
    <w:rsid w:val="00A176AF"/>
    <w:rsid w:val="00A21511"/>
    <w:rsid w:val="00A21BD4"/>
    <w:rsid w:val="00A22435"/>
    <w:rsid w:val="00A22B43"/>
    <w:rsid w:val="00A24053"/>
    <w:rsid w:val="00A246E9"/>
    <w:rsid w:val="00A266DF"/>
    <w:rsid w:val="00A301CB"/>
    <w:rsid w:val="00A31D50"/>
    <w:rsid w:val="00A3520A"/>
    <w:rsid w:val="00A3522A"/>
    <w:rsid w:val="00A357CA"/>
    <w:rsid w:val="00A41826"/>
    <w:rsid w:val="00A433A0"/>
    <w:rsid w:val="00A43E62"/>
    <w:rsid w:val="00A46325"/>
    <w:rsid w:val="00A46F89"/>
    <w:rsid w:val="00A51518"/>
    <w:rsid w:val="00A521AA"/>
    <w:rsid w:val="00A53ABB"/>
    <w:rsid w:val="00A547DD"/>
    <w:rsid w:val="00A559C5"/>
    <w:rsid w:val="00A55F1A"/>
    <w:rsid w:val="00A56EDC"/>
    <w:rsid w:val="00A57E05"/>
    <w:rsid w:val="00A62453"/>
    <w:rsid w:val="00A62A59"/>
    <w:rsid w:val="00A62FD5"/>
    <w:rsid w:val="00A63BAD"/>
    <w:rsid w:val="00A64DD6"/>
    <w:rsid w:val="00A663F9"/>
    <w:rsid w:val="00A702C4"/>
    <w:rsid w:val="00A7177E"/>
    <w:rsid w:val="00A7547F"/>
    <w:rsid w:val="00A75E21"/>
    <w:rsid w:val="00A766E0"/>
    <w:rsid w:val="00A76E26"/>
    <w:rsid w:val="00A77267"/>
    <w:rsid w:val="00A7750C"/>
    <w:rsid w:val="00A77E89"/>
    <w:rsid w:val="00A81D31"/>
    <w:rsid w:val="00A831AA"/>
    <w:rsid w:val="00A83FBF"/>
    <w:rsid w:val="00A909C9"/>
    <w:rsid w:val="00A933F1"/>
    <w:rsid w:val="00A934CF"/>
    <w:rsid w:val="00A94C32"/>
    <w:rsid w:val="00A973F4"/>
    <w:rsid w:val="00AA377D"/>
    <w:rsid w:val="00AA4B26"/>
    <w:rsid w:val="00AA6632"/>
    <w:rsid w:val="00AA6D5E"/>
    <w:rsid w:val="00AB0177"/>
    <w:rsid w:val="00AB03C8"/>
    <w:rsid w:val="00AB2E76"/>
    <w:rsid w:val="00AB38A8"/>
    <w:rsid w:val="00AB4DDB"/>
    <w:rsid w:val="00AB50E9"/>
    <w:rsid w:val="00AB6FFC"/>
    <w:rsid w:val="00AC1315"/>
    <w:rsid w:val="00AC1D20"/>
    <w:rsid w:val="00AC5FFC"/>
    <w:rsid w:val="00AC6266"/>
    <w:rsid w:val="00AC7B6B"/>
    <w:rsid w:val="00AD607C"/>
    <w:rsid w:val="00AD6B06"/>
    <w:rsid w:val="00AD78F2"/>
    <w:rsid w:val="00AD7A7F"/>
    <w:rsid w:val="00AD7FBD"/>
    <w:rsid w:val="00AE136E"/>
    <w:rsid w:val="00AE29C7"/>
    <w:rsid w:val="00AE41E7"/>
    <w:rsid w:val="00AE4DF1"/>
    <w:rsid w:val="00AE62F2"/>
    <w:rsid w:val="00AE734E"/>
    <w:rsid w:val="00AE78AD"/>
    <w:rsid w:val="00AF1771"/>
    <w:rsid w:val="00AF240F"/>
    <w:rsid w:val="00AF27FE"/>
    <w:rsid w:val="00AF3FB4"/>
    <w:rsid w:val="00AF4658"/>
    <w:rsid w:val="00AF54A3"/>
    <w:rsid w:val="00AF552C"/>
    <w:rsid w:val="00AF5726"/>
    <w:rsid w:val="00AF710B"/>
    <w:rsid w:val="00B01089"/>
    <w:rsid w:val="00B0326D"/>
    <w:rsid w:val="00B05E32"/>
    <w:rsid w:val="00B06549"/>
    <w:rsid w:val="00B0741D"/>
    <w:rsid w:val="00B10529"/>
    <w:rsid w:val="00B12411"/>
    <w:rsid w:val="00B15909"/>
    <w:rsid w:val="00B1762E"/>
    <w:rsid w:val="00B23DA3"/>
    <w:rsid w:val="00B24B45"/>
    <w:rsid w:val="00B2595D"/>
    <w:rsid w:val="00B276FD"/>
    <w:rsid w:val="00B30AD4"/>
    <w:rsid w:val="00B312DF"/>
    <w:rsid w:val="00B342F8"/>
    <w:rsid w:val="00B40B42"/>
    <w:rsid w:val="00B4154B"/>
    <w:rsid w:val="00B41638"/>
    <w:rsid w:val="00B426A1"/>
    <w:rsid w:val="00B426D5"/>
    <w:rsid w:val="00B45051"/>
    <w:rsid w:val="00B464FB"/>
    <w:rsid w:val="00B46A9C"/>
    <w:rsid w:val="00B51D98"/>
    <w:rsid w:val="00B52885"/>
    <w:rsid w:val="00B52CBA"/>
    <w:rsid w:val="00B53294"/>
    <w:rsid w:val="00B552D9"/>
    <w:rsid w:val="00B558D1"/>
    <w:rsid w:val="00B61509"/>
    <w:rsid w:val="00B64163"/>
    <w:rsid w:val="00B64F30"/>
    <w:rsid w:val="00B655C3"/>
    <w:rsid w:val="00B66F41"/>
    <w:rsid w:val="00B71B83"/>
    <w:rsid w:val="00B72321"/>
    <w:rsid w:val="00B72AA7"/>
    <w:rsid w:val="00B77931"/>
    <w:rsid w:val="00B80874"/>
    <w:rsid w:val="00B815D8"/>
    <w:rsid w:val="00B836E4"/>
    <w:rsid w:val="00B85417"/>
    <w:rsid w:val="00B86847"/>
    <w:rsid w:val="00B871E1"/>
    <w:rsid w:val="00B936D2"/>
    <w:rsid w:val="00B93CB1"/>
    <w:rsid w:val="00BA147B"/>
    <w:rsid w:val="00BA5D48"/>
    <w:rsid w:val="00BA6188"/>
    <w:rsid w:val="00BA7C51"/>
    <w:rsid w:val="00BA7FAE"/>
    <w:rsid w:val="00BB0AE3"/>
    <w:rsid w:val="00BB18EF"/>
    <w:rsid w:val="00BB3945"/>
    <w:rsid w:val="00BB5A1F"/>
    <w:rsid w:val="00BB6BD5"/>
    <w:rsid w:val="00BB7C0C"/>
    <w:rsid w:val="00BC1F93"/>
    <w:rsid w:val="00BC2EB9"/>
    <w:rsid w:val="00BC51E6"/>
    <w:rsid w:val="00BC547D"/>
    <w:rsid w:val="00BC56FE"/>
    <w:rsid w:val="00BC67B3"/>
    <w:rsid w:val="00BD36C2"/>
    <w:rsid w:val="00BD4D69"/>
    <w:rsid w:val="00BD7395"/>
    <w:rsid w:val="00BE1244"/>
    <w:rsid w:val="00BE3AAC"/>
    <w:rsid w:val="00BE55B2"/>
    <w:rsid w:val="00BE6CC5"/>
    <w:rsid w:val="00BF02F2"/>
    <w:rsid w:val="00BF1A83"/>
    <w:rsid w:val="00BF4630"/>
    <w:rsid w:val="00BF4BF1"/>
    <w:rsid w:val="00BF614A"/>
    <w:rsid w:val="00BF7A83"/>
    <w:rsid w:val="00C01A15"/>
    <w:rsid w:val="00C03105"/>
    <w:rsid w:val="00C04257"/>
    <w:rsid w:val="00C0428A"/>
    <w:rsid w:val="00C05467"/>
    <w:rsid w:val="00C05B72"/>
    <w:rsid w:val="00C05CC0"/>
    <w:rsid w:val="00C065F9"/>
    <w:rsid w:val="00C076E0"/>
    <w:rsid w:val="00C07F99"/>
    <w:rsid w:val="00C113B3"/>
    <w:rsid w:val="00C115AF"/>
    <w:rsid w:val="00C12139"/>
    <w:rsid w:val="00C13005"/>
    <w:rsid w:val="00C14CBD"/>
    <w:rsid w:val="00C14CF2"/>
    <w:rsid w:val="00C1541E"/>
    <w:rsid w:val="00C206D3"/>
    <w:rsid w:val="00C235FB"/>
    <w:rsid w:val="00C242F0"/>
    <w:rsid w:val="00C245D9"/>
    <w:rsid w:val="00C24CFE"/>
    <w:rsid w:val="00C25AE1"/>
    <w:rsid w:val="00C25D15"/>
    <w:rsid w:val="00C26697"/>
    <w:rsid w:val="00C26889"/>
    <w:rsid w:val="00C27794"/>
    <w:rsid w:val="00C30252"/>
    <w:rsid w:val="00C3127A"/>
    <w:rsid w:val="00C34598"/>
    <w:rsid w:val="00C3525E"/>
    <w:rsid w:val="00C362FA"/>
    <w:rsid w:val="00C3667F"/>
    <w:rsid w:val="00C3698D"/>
    <w:rsid w:val="00C37DE3"/>
    <w:rsid w:val="00C4120C"/>
    <w:rsid w:val="00C41E01"/>
    <w:rsid w:val="00C44121"/>
    <w:rsid w:val="00C44E51"/>
    <w:rsid w:val="00C45F7C"/>
    <w:rsid w:val="00C46B72"/>
    <w:rsid w:val="00C5014E"/>
    <w:rsid w:val="00C532EF"/>
    <w:rsid w:val="00C54CD7"/>
    <w:rsid w:val="00C54D25"/>
    <w:rsid w:val="00C554E4"/>
    <w:rsid w:val="00C55B01"/>
    <w:rsid w:val="00C55F35"/>
    <w:rsid w:val="00C567DB"/>
    <w:rsid w:val="00C57150"/>
    <w:rsid w:val="00C57631"/>
    <w:rsid w:val="00C607E7"/>
    <w:rsid w:val="00C60952"/>
    <w:rsid w:val="00C61CB3"/>
    <w:rsid w:val="00C625D0"/>
    <w:rsid w:val="00C62681"/>
    <w:rsid w:val="00C664F4"/>
    <w:rsid w:val="00C66807"/>
    <w:rsid w:val="00C7141C"/>
    <w:rsid w:val="00C72836"/>
    <w:rsid w:val="00C74131"/>
    <w:rsid w:val="00C77BA6"/>
    <w:rsid w:val="00C8355D"/>
    <w:rsid w:val="00C8388A"/>
    <w:rsid w:val="00C84511"/>
    <w:rsid w:val="00C85393"/>
    <w:rsid w:val="00C8662E"/>
    <w:rsid w:val="00C86925"/>
    <w:rsid w:val="00C90728"/>
    <w:rsid w:val="00C93467"/>
    <w:rsid w:val="00C93CD9"/>
    <w:rsid w:val="00C94321"/>
    <w:rsid w:val="00C95DE1"/>
    <w:rsid w:val="00CA0053"/>
    <w:rsid w:val="00CA0CE2"/>
    <w:rsid w:val="00CA0DC6"/>
    <w:rsid w:val="00CA10BD"/>
    <w:rsid w:val="00CA19CA"/>
    <w:rsid w:val="00CA28DE"/>
    <w:rsid w:val="00CA2D6E"/>
    <w:rsid w:val="00CA3727"/>
    <w:rsid w:val="00CA3814"/>
    <w:rsid w:val="00CA3AD2"/>
    <w:rsid w:val="00CA4659"/>
    <w:rsid w:val="00CA4F66"/>
    <w:rsid w:val="00CA5FDC"/>
    <w:rsid w:val="00CB1D38"/>
    <w:rsid w:val="00CB2386"/>
    <w:rsid w:val="00CB2B08"/>
    <w:rsid w:val="00CB3E70"/>
    <w:rsid w:val="00CB52F3"/>
    <w:rsid w:val="00CB5881"/>
    <w:rsid w:val="00CB65BC"/>
    <w:rsid w:val="00CB750E"/>
    <w:rsid w:val="00CC3D2E"/>
    <w:rsid w:val="00CD28D0"/>
    <w:rsid w:val="00CD47E2"/>
    <w:rsid w:val="00CD4AA9"/>
    <w:rsid w:val="00CD6337"/>
    <w:rsid w:val="00CD6841"/>
    <w:rsid w:val="00CD69B6"/>
    <w:rsid w:val="00CD719A"/>
    <w:rsid w:val="00CD76B3"/>
    <w:rsid w:val="00CE0D52"/>
    <w:rsid w:val="00CE180C"/>
    <w:rsid w:val="00CE1D4D"/>
    <w:rsid w:val="00CE292F"/>
    <w:rsid w:val="00CE2A85"/>
    <w:rsid w:val="00CE5012"/>
    <w:rsid w:val="00CE532D"/>
    <w:rsid w:val="00CE711B"/>
    <w:rsid w:val="00CF0A6C"/>
    <w:rsid w:val="00CF2789"/>
    <w:rsid w:val="00CF37B7"/>
    <w:rsid w:val="00CF3D4B"/>
    <w:rsid w:val="00CF4059"/>
    <w:rsid w:val="00CF497F"/>
    <w:rsid w:val="00CF698C"/>
    <w:rsid w:val="00CF6D53"/>
    <w:rsid w:val="00D00304"/>
    <w:rsid w:val="00D01234"/>
    <w:rsid w:val="00D05CDB"/>
    <w:rsid w:val="00D10CBC"/>
    <w:rsid w:val="00D1133F"/>
    <w:rsid w:val="00D11FEC"/>
    <w:rsid w:val="00D128ED"/>
    <w:rsid w:val="00D14971"/>
    <w:rsid w:val="00D14A70"/>
    <w:rsid w:val="00D17EDD"/>
    <w:rsid w:val="00D201FA"/>
    <w:rsid w:val="00D2385A"/>
    <w:rsid w:val="00D31B9E"/>
    <w:rsid w:val="00D31F92"/>
    <w:rsid w:val="00D33342"/>
    <w:rsid w:val="00D33BE8"/>
    <w:rsid w:val="00D358AA"/>
    <w:rsid w:val="00D377E0"/>
    <w:rsid w:val="00D40931"/>
    <w:rsid w:val="00D41CA6"/>
    <w:rsid w:val="00D42F7E"/>
    <w:rsid w:val="00D43830"/>
    <w:rsid w:val="00D43AE9"/>
    <w:rsid w:val="00D463F6"/>
    <w:rsid w:val="00D517C2"/>
    <w:rsid w:val="00D51834"/>
    <w:rsid w:val="00D519FA"/>
    <w:rsid w:val="00D51A5E"/>
    <w:rsid w:val="00D51C1D"/>
    <w:rsid w:val="00D5284A"/>
    <w:rsid w:val="00D5426F"/>
    <w:rsid w:val="00D5562B"/>
    <w:rsid w:val="00D55F17"/>
    <w:rsid w:val="00D562B3"/>
    <w:rsid w:val="00D5692B"/>
    <w:rsid w:val="00D618E1"/>
    <w:rsid w:val="00D62AFE"/>
    <w:rsid w:val="00D62C86"/>
    <w:rsid w:val="00D63972"/>
    <w:rsid w:val="00D64A99"/>
    <w:rsid w:val="00D64FA1"/>
    <w:rsid w:val="00D64FFA"/>
    <w:rsid w:val="00D65156"/>
    <w:rsid w:val="00D6625D"/>
    <w:rsid w:val="00D662AB"/>
    <w:rsid w:val="00D6654C"/>
    <w:rsid w:val="00D70988"/>
    <w:rsid w:val="00D71CD4"/>
    <w:rsid w:val="00D7610F"/>
    <w:rsid w:val="00D76380"/>
    <w:rsid w:val="00D76921"/>
    <w:rsid w:val="00D76B4D"/>
    <w:rsid w:val="00D804E4"/>
    <w:rsid w:val="00D80843"/>
    <w:rsid w:val="00D808FB"/>
    <w:rsid w:val="00D81548"/>
    <w:rsid w:val="00D818E5"/>
    <w:rsid w:val="00D829FC"/>
    <w:rsid w:val="00D8570B"/>
    <w:rsid w:val="00D85E5C"/>
    <w:rsid w:val="00D867FD"/>
    <w:rsid w:val="00D879D4"/>
    <w:rsid w:val="00D906F7"/>
    <w:rsid w:val="00D90D61"/>
    <w:rsid w:val="00D91527"/>
    <w:rsid w:val="00D93966"/>
    <w:rsid w:val="00D93A2A"/>
    <w:rsid w:val="00D93CB6"/>
    <w:rsid w:val="00D944B5"/>
    <w:rsid w:val="00D97AA8"/>
    <w:rsid w:val="00DA125D"/>
    <w:rsid w:val="00DA151B"/>
    <w:rsid w:val="00DA1E84"/>
    <w:rsid w:val="00DA5DFB"/>
    <w:rsid w:val="00DA642D"/>
    <w:rsid w:val="00DA6DAD"/>
    <w:rsid w:val="00DB048A"/>
    <w:rsid w:val="00DB1244"/>
    <w:rsid w:val="00DB18EC"/>
    <w:rsid w:val="00DB21FF"/>
    <w:rsid w:val="00DB4889"/>
    <w:rsid w:val="00DB55AB"/>
    <w:rsid w:val="00DB7B9D"/>
    <w:rsid w:val="00DC3198"/>
    <w:rsid w:val="00DC66BD"/>
    <w:rsid w:val="00DD0486"/>
    <w:rsid w:val="00DD0E7C"/>
    <w:rsid w:val="00DD3648"/>
    <w:rsid w:val="00DD7057"/>
    <w:rsid w:val="00DE0BBF"/>
    <w:rsid w:val="00DE1657"/>
    <w:rsid w:val="00DE2D1E"/>
    <w:rsid w:val="00DE36F8"/>
    <w:rsid w:val="00DE3A3A"/>
    <w:rsid w:val="00DE4298"/>
    <w:rsid w:val="00DE5DCC"/>
    <w:rsid w:val="00DF0EA7"/>
    <w:rsid w:val="00DF0ED6"/>
    <w:rsid w:val="00DF2051"/>
    <w:rsid w:val="00DF2878"/>
    <w:rsid w:val="00DF2F8E"/>
    <w:rsid w:val="00DF3950"/>
    <w:rsid w:val="00DF3BC1"/>
    <w:rsid w:val="00DF3FD6"/>
    <w:rsid w:val="00DF609D"/>
    <w:rsid w:val="00DF7C87"/>
    <w:rsid w:val="00E02E92"/>
    <w:rsid w:val="00E03A4C"/>
    <w:rsid w:val="00E0449E"/>
    <w:rsid w:val="00E05E1A"/>
    <w:rsid w:val="00E06807"/>
    <w:rsid w:val="00E132D4"/>
    <w:rsid w:val="00E15CFA"/>
    <w:rsid w:val="00E1622F"/>
    <w:rsid w:val="00E16F0A"/>
    <w:rsid w:val="00E1748F"/>
    <w:rsid w:val="00E2032F"/>
    <w:rsid w:val="00E20654"/>
    <w:rsid w:val="00E2224A"/>
    <w:rsid w:val="00E23969"/>
    <w:rsid w:val="00E25623"/>
    <w:rsid w:val="00E2592A"/>
    <w:rsid w:val="00E265AD"/>
    <w:rsid w:val="00E27C62"/>
    <w:rsid w:val="00E31A91"/>
    <w:rsid w:val="00E32106"/>
    <w:rsid w:val="00E33791"/>
    <w:rsid w:val="00E3471A"/>
    <w:rsid w:val="00E43649"/>
    <w:rsid w:val="00E43C0E"/>
    <w:rsid w:val="00E46CB7"/>
    <w:rsid w:val="00E475D1"/>
    <w:rsid w:val="00E51DB5"/>
    <w:rsid w:val="00E53D99"/>
    <w:rsid w:val="00E556C7"/>
    <w:rsid w:val="00E56B70"/>
    <w:rsid w:val="00E56F8B"/>
    <w:rsid w:val="00E56FE4"/>
    <w:rsid w:val="00E5716F"/>
    <w:rsid w:val="00E572D5"/>
    <w:rsid w:val="00E61DE7"/>
    <w:rsid w:val="00E625D6"/>
    <w:rsid w:val="00E63062"/>
    <w:rsid w:val="00E71EC0"/>
    <w:rsid w:val="00E72765"/>
    <w:rsid w:val="00E72EA4"/>
    <w:rsid w:val="00E72F59"/>
    <w:rsid w:val="00E80B57"/>
    <w:rsid w:val="00E81F36"/>
    <w:rsid w:val="00E830B5"/>
    <w:rsid w:val="00E8679C"/>
    <w:rsid w:val="00E874EA"/>
    <w:rsid w:val="00E87E2F"/>
    <w:rsid w:val="00E87F86"/>
    <w:rsid w:val="00E90D7B"/>
    <w:rsid w:val="00E93105"/>
    <w:rsid w:val="00E93DF0"/>
    <w:rsid w:val="00E93FB8"/>
    <w:rsid w:val="00E944D1"/>
    <w:rsid w:val="00E96F3A"/>
    <w:rsid w:val="00EA0A63"/>
    <w:rsid w:val="00EA15FA"/>
    <w:rsid w:val="00EA2AA7"/>
    <w:rsid w:val="00EA5390"/>
    <w:rsid w:val="00EA66AD"/>
    <w:rsid w:val="00EA67E3"/>
    <w:rsid w:val="00EA764F"/>
    <w:rsid w:val="00EB1238"/>
    <w:rsid w:val="00EB1547"/>
    <w:rsid w:val="00EB21C1"/>
    <w:rsid w:val="00EB2EDB"/>
    <w:rsid w:val="00EB43B8"/>
    <w:rsid w:val="00EB4D59"/>
    <w:rsid w:val="00EB5764"/>
    <w:rsid w:val="00EB72B7"/>
    <w:rsid w:val="00EC089F"/>
    <w:rsid w:val="00EC1267"/>
    <w:rsid w:val="00EC5F51"/>
    <w:rsid w:val="00EC5F85"/>
    <w:rsid w:val="00EC65F3"/>
    <w:rsid w:val="00EC6714"/>
    <w:rsid w:val="00EC67FA"/>
    <w:rsid w:val="00EC74E6"/>
    <w:rsid w:val="00EC785A"/>
    <w:rsid w:val="00ED0CCD"/>
    <w:rsid w:val="00ED4CBA"/>
    <w:rsid w:val="00ED4E33"/>
    <w:rsid w:val="00ED6EEC"/>
    <w:rsid w:val="00EE0824"/>
    <w:rsid w:val="00EE36D0"/>
    <w:rsid w:val="00EE44CF"/>
    <w:rsid w:val="00EE5CDA"/>
    <w:rsid w:val="00EE67AA"/>
    <w:rsid w:val="00EE68EC"/>
    <w:rsid w:val="00EF099D"/>
    <w:rsid w:val="00EF291F"/>
    <w:rsid w:val="00EF309A"/>
    <w:rsid w:val="00EF3554"/>
    <w:rsid w:val="00EF3A5B"/>
    <w:rsid w:val="00EF7D42"/>
    <w:rsid w:val="00EF7DE4"/>
    <w:rsid w:val="00F0001C"/>
    <w:rsid w:val="00F0144B"/>
    <w:rsid w:val="00F037CC"/>
    <w:rsid w:val="00F039BE"/>
    <w:rsid w:val="00F03C04"/>
    <w:rsid w:val="00F042B6"/>
    <w:rsid w:val="00F04AF8"/>
    <w:rsid w:val="00F0509E"/>
    <w:rsid w:val="00F06115"/>
    <w:rsid w:val="00F065C0"/>
    <w:rsid w:val="00F06E2A"/>
    <w:rsid w:val="00F0767E"/>
    <w:rsid w:val="00F07F35"/>
    <w:rsid w:val="00F07F5F"/>
    <w:rsid w:val="00F1311B"/>
    <w:rsid w:val="00F13D93"/>
    <w:rsid w:val="00F158D7"/>
    <w:rsid w:val="00F161AC"/>
    <w:rsid w:val="00F17D2E"/>
    <w:rsid w:val="00F23B45"/>
    <w:rsid w:val="00F25962"/>
    <w:rsid w:val="00F26EEA"/>
    <w:rsid w:val="00F27065"/>
    <w:rsid w:val="00F305E5"/>
    <w:rsid w:val="00F3500A"/>
    <w:rsid w:val="00F358F4"/>
    <w:rsid w:val="00F40021"/>
    <w:rsid w:val="00F414E5"/>
    <w:rsid w:val="00F41DD0"/>
    <w:rsid w:val="00F423EE"/>
    <w:rsid w:val="00F42792"/>
    <w:rsid w:val="00F4381F"/>
    <w:rsid w:val="00F43EC7"/>
    <w:rsid w:val="00F4496F"/>
    <w:rsid w:val="00F517E6"/>
    <w:rsid w:val="00F5265E"/>
    <w:rsid w:val="00F53164"/>
    <w:rsid w:val="00F55517"/>
    <w:rsid w:val="00F60D76"/>
    <w:rsid w:val="00F6197F"/>
    <w:rsid w:val="00F61FC7"/>
    <w:rsid w:val="00F62A57"/>
    <w:rsid w:val="00F6324C"/>
    <w:rsid w:val="00F636DC"/>
    <w:rsid w:val="00F63E61"/>
    <w:rsid w:val="00F65580"/>
    <w:rsid w:val="00F655BE"/>
    <w:rsid w:val="00F65870"/>
    <w:rsid w:val="00F65A51"/>
    <w:rsid w:val="00F65B69"/>
    <w:rsid w:val="00F66ECC"/>
    <w:rsid w:val="00F701BA"/>
    <w:rsid w:val="00F706EB"/>
    <w:rsid w:val="00F706EE"/>
    <w:rsid w:val="00F72262"/>
    <w:rsid w:val="00F72AC6"/>
    <w:rsid w:val="00F7319F"/>
    <w:rsid w:val="00F74AB9"/>
    <w:rsid w:val="00F763ED"/>
    <w:rsid w:val="00F77C6C"/>
    <w:rsid w:val="00F80439"/>
    <w:rsid w:val="00F83436"/>
    <w:rsid w:val="00F83E09"/>
    <w:rsid w:val="00F84ED8"/>
    <w:rsid w:val="00F8578F"/>
    <w:rsid w:val="00F85EEE"/>
    <w:rsid w:val="00F86A11"/>
    <w:rsid w:val="00F87929"/>
    <w:rsid w:val="00F92DC3"/>
    <w:rsid w:val="00F93358"/>
    <w:rsid w:val="00F9480D"/>
    <w:rsid w:val="00F97AEC"/>
    <w:rsid w:val="00FA06AA"/>
    <w:rsid w:val="00FA3E74"/>
    <w:rsid w:val="00FA5A8B"/>
    <w:rsid w:val="00FA6305"/>
    <w:rsid w:val="00FA65A0"/>
    <w:rsid w:val="00FA65CD"/>
    <w:rsid w:val="00FA6DFE"/>
    <w:rsid w:val="00FB0451"/>
    <w:rsid w:val="00FB121F"/>
    <w:rsid w:val="00FB23C4"/>
    <w:rsid w:val="00FB40E8"/>
    <w:rsid w:val="00FB5FE4"/>
    <w:rsid w:val="00FC0DFC"/>
    <w:rsid w:val="00FC1142"/>
    <w:rsid w:val="00FC3E82"/>
    <w:rsid w:val="00FC4AEA"/>
    <w:rsid w:val="00FC55AB"/>
    <w:rsid w:val="00FD0223"/>
    <w:rsid w:val="00FD0E2C"/>
    <w:rsid w:val="00FD1B01"/>
    <w:rsid w:val="00FD2505"/>
    <w:rsid w:val="00FD2E9F"/>
    <w:rsid w:val="00FD3DA3"/>
    <w:rsid w:val="00FD3E19"/>
    <w:rsid w:val="00FD5D43"/>
    <w:rsid w:val="00FE1342"/>
    <w:rsid w:val="00FE30E9"/>
    <w:rsid w:val="00FE4DBC"/>
    <w:rsid w:val="00FE618D"/>
    <w:rsid w:val="00FE6790"/>
    <w:rsid w:val="00FF1B3A"/>
    <w:rsid w:val="00FF252B"/>
    <w:rsid w:val="00FF3C21"/>
    <w:rsid w:val="00FF6D09"/>
    <w:rsid w:val="00FF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" w:uiPriority="0"/>
    <w:lsdException w:name="List Bullet 2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alutation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aliases w:val="Введение...,Б1,Heading 1iz,Б11,Document Header1,H1,Введение... Знак,новая страница,Gliederung1,Заголовок биораз,OG Heading 1,Caaieiaie aei?ac,çàãîëîâîê 1,caaieiaie 1"/>
    <w:basedOn w:val="a3"/>
    <w:next w:val="a3"/>
    <w:link w:val="13"/>
    <w:uiPriority w:val="9"/>
    <w:qFormat/>
    <w:rsid w:val="00E2396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/>
    </w:rPr>
  </w:style>
  <w:style w:type="paragraph" w:styleId="20">
    <w:name w:val="heading 2"/>
    <w:aliases w:val="H2,2,h2,Б2,RTC,iz2,Раздел Знак"/>
    <w:basedOn w:val="a3"/>
    <w:next w:val="a3"/>
    <w:link w:val="21"/>
    <w:qFormat/>
    <w:rsid w:val="00FF74A6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3">
    <w:name w:val="heading 3"/>
    <w:aliases w:val="Б3,RTC 3,iz3,Подраздел"/>
    <w:basedOn w:val="a3"/>
    <w:next w:val="a3"/>
    <w:link w:val="30"/>
    <w:qFormat/>
    <w:rsid w:val="002932D2"/>
    <w:pPr>
      <w:keepNext/>
      <w:spacing w:after="0" w:line="360" w:lineRule="exact"/>
      <w:ind w:left="142"/>
      <w:outlineLvl w:val="2"/>
    </w:pPr>
    <w:rPr>
      <w:rFonts w:ascii="Times New Roman" w:eastAsia="Times New Roman" w:hAnsi="Times New Roman"/>
      <w:sz w:val="20"/>
      <w:szCs w:val="20"/>
      <w:lang/>
    </w:rPr>
  </w:style>
  <w:style w:type="paragraph" w:styleId="4">
    <w:name w:val="heading 4"/>
    <w:aliases w:val="Б4,RTC 4,Пункт Знак,Пункт"/>
    <w:basedOn w:val="a3"/>
    <w:next w:val="a3"/>
    <w:link w:val="40"/>
    <w:qFormat/>
    <w:rsid w:val="002932D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/>
    </w:rPr>
  </w:style>
  <w:style w:type="paragraph" w:styleId="50">
    <w:name w:val="heading 5"/>
    <w:aliases w:val="Подпункт"/>
    <w:basedOn w:val="a3"/>
    <w:next w:val="a3"/>
    <w:link w:val="51"/>
    <w:uiPriority w:val="9"/>
    <w:unhideWhenUsed/>
    <w:qFormat/>
    <w:rsid w:val="002932D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/>
    </w:rPr>
  </w:style>
  <w:style w:type="paragraph" w:styleId="6">
    <w:name w:val="heading 6"/>
    <w:aliases w:val="Приложение"/>
    <w:basedOn w:val="a3"/>
    <w:next w:val="a3"/>
    <w:link w:val="60"/>
    <w:qFormat/>
    <w:rsid w:val="002932D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/>
    </w:rPr>
  </w:style>
  <w:style w:type="paragraph" w:styleId="7">
    <w:name w:val="heading 7"/>
    <w:basedOn w:val="a3"/>
    <w:next w:val="a3"/>
    <w:link w:val="70"/>
    <w:qFormat/>
    <w:rsid w:val="002932D2"/>
    <w:pPr>
      <w:spacing w:before="240" w:after="60" w:line="240" w:lineRule="auto"/>
      <w:outlineLvl w:val="6"/>
    </w:pPr>
    <w:rPr>
      <w:rFonts w:ascii="Times New Roman" w:eastAsia="Times New Roman" w:hAnsi="Times New Roman"/>
      <w:sz w:val="20"/>
      <w:szCs w:val="20"/>
      <w:lang/>
    </w:rPr>
  </w:style>
  <w:style w:type="paragraph" w:styleId="8">
    <w:name w:val="heading 8"/>
    <w:basedOn w:val="a3"/>
    <w:next w:val="a3"/>
    <w:link w:val="80"/>
    <w:qFormat/>
    <w:rsid w:val="002932D2"/>
    <w:pPr>
      <w:keepNext/>
      <w:spacing w:after="0" w:line="240" w:lineRule="auto"/>
      <w:ind w:left="1276" w:right="423" w:hanging="180"/>
      <w:jc w:val="both"/>
      <w:outlineLvl w:val="7"/>
    </w:pPr>
    <w:rPr>
      <w:rFonts w:ascii="Times New Roman" w:eastAsia="Times New Roman" w:hAnsi="Times New Roman"/>
      <w:sz w:val="24"/>
      <w:szCs w:val="20"/>
      <w:u w:val="single"/>
      <w:lang/>
    </w:rPr>
  </w:style>
  <w:style w:type="paragraph" w:styleId="9">
    <w:name w:val="heading 9"/>
    <w:basedOn w:val="a3"/>
    <w:next w:val="a3"/>
    <w:link w:val="90"/>
    <w:qFormat/>
    <w:rsid w:val="002932D2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3"/>
    <w:link w:val="a8"/>
    <w:uiPriority w:val="99"/>
    <w:semiHidden/>
    <w:unhideWhenUsed/>
    <w:rsid w:val="00BC56FE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BC56FE"/>
    <w:rPr>
      <w:rFonts w:ascii="Tahoma" w:hAnsi="Tahoma" w:cs="Tahoma"/>
      <w:sz w:val="16"/>
      <w:szCs w:val="16"/>
    </w:rPr>
  </w:style>
  <w:style w:type="table" w:styleId="a9">
    <w:name w:val="Table Grid"/>
    <w:basedOn w:val="a5"/>
    <w:uiPriority w:val="39"/>
    <w:rsid w:val="00BC5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BC56FE"/>
    <w:rPr>
      <w:sz w:val="22"/>
      <w:szCs w:val="22"/>
      <w:lang w:eastAsia="en-US"/>
    </w:rPr>
  </w:style>
  <w:style w:type="character" w:styleId="ab">
    <w:name w:val="Hyperlink"/>
    <w:rsid w:val="00BC56FE"/>
    <w:rPr>
      <w:rFonts w:cs="Times New Roman"/>
      <w:color w:val="0563C1"/>
      <w:u w:val="single"/>
    </w:rPr>
  </w:style>
  <w:style w:type="character" w:customStyle="1" w:styleId="FontStyle13">
    <w:name w:val="Font Style13"/>
    <w:rsid w:val="00BC56FE"/>
    <w:rPr>
      <w:rFonts w:ascii="Times New Roman" w:hAnsi="Times New Roman" w:cs="Times New Roman"/>
      <w:sz w:val="24"/>
      <w:szCs w:val="24"/>
    </w:rPr>
  </w:style>
  <w:style w:type="paragraph" w:styleId="ac">
    <w:name w:val="Normal (Web)"/>
    <w:aliases w:val="Обычный (Web)"/>
    <w:basedOn w:val="a3"/>
    <w:link w:val="ad"/>
    <w:uiPriority w:val="99"/>
    <w:unhideWhenUsed/>
    <w:rsid w:val="00C46B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21">
    <w:name w:val="Заголовок 2 Знак"/>
    <w:aliases w:val="H2 Знак,2 Знак,h2 Знак,Б2 Знак,RTC Знак,iz2 Знак,Раздел Знак Знак"/>
    <w:link w:val="20"/>
    <w:rsid w:val="00FF74A6"/>
    <w:rPr>
      <w:rFonts w:ascii="Times New Roman" w:eastAsia="Times New Roman" w:hAnsi="Times New Roman"/>
      <w:b/>
      <w:bCs/>
      <w:sz w:val="24"/>
      <w:szCs w:val="24"/>
    </w:rPr>
  </w:style>
  <w:style w:type="paragraph" w:styleId="ae">
    <w:name w:val="header"/>
    <w:basedOn w:val="a3"/>
    <w:link w:val="af"/>
    <w:rsid w:val="00FF74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f">
    <w:name w:val="Верхний колонтитул Знак"/>
    <w:link w:val="ae"/>
    <w:rsid w:val="00FF74A6"/>
    <w:rPr>
      <w:rFonts w:ascii="Times New Roman" w:eastAsia="Times New Roman" w:hAnsi="Times New Roman"/>
      <w:sz w:val="24"/>
      <w:szCs w:val="24"/>
    </w:rPr>
  </w:style>
  <w:style w:type="paragraph" w:styleId="af0">
    <w:name w:val="Body Text Indent"/>
    <w:aliases w:val="ТЕКСТ АИИС КУЭ"/>
    <w:basedOn w:val="a3"/>
    <w:link w:val="af1"/>
    <w:rsid w:val="00FF74A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f1">
    <w:name w:val="Основной текст с отступом Знак"/>
    <w:aliases w:val="ТЕКСТ АИИС КУЭ Знак"/>
    <w:link w:val="af0"/>
    <w:rsid w:val="00FF74A6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FF74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051B55"/>
    <w:pPr>
      <w:snapToGrid w:val="0"/>
    </w:pPr>
    <w:rPr>
      <w:rFonts w:ascii="Consultant" w:eastAsia="Times New Roman" w:hAnsi="Consultant"/>
      <w:sz w:val="24"/>
    </w:rPr>
  </w:style>
  <w:style w:type="paragraph" w:styleId="af2">
    <w:name w:val="List Paragraph"/>
    <w:aliases w:val="Списки"/>
    <w:basedOn w:val="a3"/>
    <w:link w:val="af3"/>
    <w:uiPriority w:val="1"/>
    <w:qFormat/>
    <w:rsid w:val="007824F2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/>
    </w:rPr>
  </w:style>
  <w:style w:type="paragraph" w:styleId="af4">
    <w:name w:val="footer"/>
    <w:basedOn w:val="a3"/>
    <w:link w:val="af5"/>
    <w:uiPriority w:val="99"/>
    <w:unhideWhenUsed/>
    <w:rsid w:val="00100B06"/>
    <w:pPr>
      <w:tabs>
        <w:tab w:val="center" w:pos="4677"/>
        <w:tab w:val="right" w:pos="9355"/>
      </w:tabs>
    </w:pPr>
    <w:rPr>
      <w:lang/>
    </w:rPr>
  </w:style>
  <w:style w:type="character" w:customStyle="1" w:styleId="af5">
    <w:name w:val="Нижний колонтитул Знак"/>
    <w:link w:val="af4"/>
    <w:uiPriority w:val="99"/>
    <w:rsid w:val="00100B06"/>
    <w:rPr>
      <w:sz w:val="22"/>
      <w:szCs w:val="22"/>
      <w:lang w:eastAsia="en-US"/>
    </w:rPr>
  </w:style>
  <w:style w:type="character" w:customStyle="1" w:styleId="af3">
    <w:name w:val="Абзац списка Знак"/>
    <w:aliases w:val="Списки Знак"/>
    <w:link w:val="af2"/>
    <w:uiPriority w:val="1"/>
    <w:locked/>
    <w:rsid w:val="005A3B37"/>
    <w:rPr>
      <w:rFonts w:ascii="Times New Roman" w:eastAsia="Times New Roman" w:hAnsi="Times New Roman"/>
    </w:rPr>
  </w:style>
  <w:style w:type="character" w:customStyle="1" w:styleId="13">
    <w:name w:val="Заголовок 1 Знак"/>
    <w:aliases w:val="Введение... Знак1,Б1 Знак,Heading 1iz Знак,Б11 Знак,Document Header1 Знак,H1 Знак,Введение... Знак Знак,новая страница Знак,Gliederung1 Знак,Заголовок биораз Знак,OG Heading 1 Знак,Caaieiaie aei?ac Знак,çàãîëîâîê 1 Знак,caaieiaie 1 Знак"/>
    <w:link w:val="10"/>
    <w:uiPriority w:val="9"/>
    <w:rsid w:val="00E2396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6">
    <w:name w:val="TOC Heading"/>
    <w:basedOn w:val="10"/>
    <w:next w:val="a3"/>
    <w:uiPriority w:val="39"/>
    <w:unhideWhenUsed/>
    <w:qFormat/>
    <w:rsid w:val="00E23969"/>
    <w:pPr>
      <w:keepLines/>
      <w:spacing w:after="0" w:line="259" w:lineRule="auto"/>
      <w:outlineLvl w:val="9"/>
    </w:pPr>
    <w:rPr>
      <w:b w:val="0"/>
      <w:bCs w:val="0"/>
      <w:color w:val="2E74B5"/>
      <w:kern w:val="0"/>
      <w:lang w:eastAsia="ru-RU"/>
    </w:rPr>
  </w:style>
  <w:style w:type="paragraph" w:styleId="22">
    <w:name w:val="toc 2"/>
    <w:basedOn w:val="a3"/>
    <w:next w:val="a3"/>
    <w:autoRedefine/>
    <w:uiPriority w:val="39"/>
    <w:unhideWhenUsed/>
    <w:rsid w:val="00E23969"/>
    <w:pPr>
      <w:ind w:left="220"/>
    </w:pPr>
  </w:style>
  <w:style w:type="paragraph" w:styleId="14">
    <w:name w:val="toc 1"/>
    <w:basedOn w:val="a3"/>
    <w:next w:val="a3"/>
    <w:autoRedefine/>
    <w:unhideWhenUsed/>
    <w:rsid w:val="005D2623"/>
    <w:pPr>
      <w:tabs>
        <w:tab w:val="left" w:pos="284"/>
        <w:tab w:val="right" w:leader="dot" w:pos="9629"/>
      </w:tabs>
      <w:spacing w:after="120"/>
      <w:ind w:left="709" w:hanging="709"/>
    </w:pPr>
    <w:rPr>
      <w:rFonts w:ascii="Times New Roman" w:hAnsi="Times New Roman"/>
      <w:noProof/>
      <w:sz w:val="24"/>
      <w:lang w:eastAsia="ru-RU"/>
    </w:rPr>
  </w:style>
  <w:style w:type="paragraph" w:styleId="af7">
    <w:name w:val="Body Text"/>
    <w:aliases w:val="Основной текст таблиц,в таблице,таблицы,в таблицах, в таблице, в таблицах,bt,Bodytext,AvtalBrödtext,ändrad,AvtalBr,BodyText,bt Знак,QBody Text,Подпись1,body text,текст таблицы,Шаблон для отчетов по оценке,Iiaienu1,Oaeno1,Òåêñò1"/>
    <w:basedOn w:val="a3"/>
    <w:link w:val="af8"/>
    <w:unhideWhenUsed/>
    <w:rsid w:val="00386A7E"/>
    <w:pPr>
      <w:spacing w:after="120"/>
    </w:pPr>
    <w:rPr>
      <w:lang/>
    </w:rPr>
  </w:style>
  <w:style w:type="character" w:customStyle="1" w:styleId="af8">
    <w:name w:val="Основной текст Знак"/>
    <w:aliases w:val="Основной текст таблиц Знак,в таблице Знак,таблицы Знак,в таблицах Знак, в таблице Знак, в таблицах Знак,bt Знак1,Bodytext Знак,AvtalBrödtext Знак,ändrad Знак,AvtalBr Знак,BodyText Знак,bt Знак Знак,QBody Text Знак,Подпись1 Знак"/>
    <w:link w:val="af7"/>
    <w:rsid w:val="00386A7E"/>
    <w:rPr>
      <w:sz w:val="22"/>
      <w:szCs w:val="22"/>
      <w:lang w:eastAsia="en-US"/>
    </w:rPr>
  </w:style>
  <w:style w:type="paragraph" w:styleId="af9">
    <w:name w:val="Title"/>
    <w:basedOn w:val="a3"/>
    <w:link w:val="afa"/>
    <w:qFormat/>
    <w:rsid w:val="00674E5C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/>
    </w:rPr>
  </w:style>
  <w:style w:type="character" w:customStyle="1" w:styleId="afa">
    <w:name w:val="Название Знак"/>
    <w:link w:val="af9"/>
    <w:rsid w:val="00674E5C"/>
    <w:rPr>
      <w:rFonts w:ascii="Times New Roman" w:eastAsia="Times New Roman" w:hAnsi="Times New Roman"/>
      <w:sz w:val="32"/>
    </w:rPr>
  </w:style>
  <w:style w:type="paragraph" w:customStyle="1" w:styleId="aHeader">
    <w:name w:val="a_Header"/>
    <w:basedOn w:val="a3"/>
    <w:rsid w:val="00412E9E"/>
    <w:pPr>
      <w:tabs>
        <w:tab w:val="left" w:pos="1985"/>
      </w:tabs>
      <w:overflowPunct w:val="0"/>
      <w:autoSpaceDE w:val="0"/>
      <w:autoSpaceDN w:val="0"/>
      <w:adjustRightInd w:val="0"/>
      <w:spacing w:after="60" w:line="240" w:lineRule="auto"/>
      <w:ind w:left="284" w:right="284"/>
      <w:jc w:val="center"/>
      <w:textAlignment w:val="baseline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51">
    <w:name w:val="Заголовок 5 Знак"/>
    <w:link w:val="50"/>
    <w:uiPriority w:val="9"/>
    <w:semiHidden/>
    <w:rsid w:val="002932D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30">
    <w:name w:val="Заголовок 3 Знак"/>
    <w:link w:val="3"/>
    <w:rsid w:val="002932D2"/>
    <w:rPr>
      <w:rFonts w:ascii="Times New Roman" w:eastAsia="Times New Roman" w:hAnsi="Times New Roman"/>
    </w:rPr>
  </w:style>
  <w:style w:type="character" w:customStyle="1" w:styleId="40">
    <w:name w:val="Заголовок 4 Знак"/>
    <w:link w:val="4"/>
    <w:rsid w:val="002932D2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link w:val="6"/>
    <w:rsid w:val="002932D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2932D2"/>
    <w:rPr>
      <w:rFonts w:ascii="Times New Roman" w:eastAsia="Times New Roman" w:hAnsi="Times New Roman"/>
    </w:rPr>
  </w:style>
  <w:style w:type="character" w:customStyle="1" w:styleId="80">
    <w:name w:val="Заголовок 8 Знак"/>
    <w:link w:val="8"/>
    <w:rsid w:val="002932D2"/>
    <w:rPr>
      <w:rFonts w:ascii="Times New Roman" w:eastAsia="Times New Roman" w:hAnsi="Times New Roman"/>
      <w:sz w:val="24"/>
      <w:u w:val="single"/>
    </w:rPr>
  </w:style>
  <w:style w:type="character" w:customStyle="1" w:styleId="90">
    <w:name w:val="Заголовок 9 Знак"/>
    <w:link w:val="9"/>
    <w:rsid w:val="002932D2"/>
    <w:rPr>
      <w:rFonts w:ascii="Arial" w:eastAsia="Times New Roman" w:hAnsi="Arial" w:cs="Arial"/>
      <w:sz w:val="22"/>
      <w:szCs w:val="22"/>
    </w:rPr>
  </w:style>
  <w:style w:type="paragraph" w:customStyle="1" w:styleId="afb">
    <w:name w:val="Содержание"/>
    <w:basedOn w:val="a3"/>
    <w:rsid w:val="002932D2"/>
    <w:pPr>
      <w:spacing w:after="0" w:line="240" w:lineRule="auto"/>
      <w:ind w:left="57" w:right="57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afc">
    <w:name w:val="Пояснит"/>
    <w:basedOn w:val="a3"/>
    <w:rsid w:val="002932D2"/>
    <w:pPr>
      <w:spacing w:after="0" w:line="240" w:lineRule="auto"/>
      <w:ind w:left="170" w:right="170" w:firstLine="851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afd">
    <w:name w:val="Заголовок_таблицы"/>
    <w:basedOn w:val="afb"/>
    <w:rsid w:val="002932D2"/>
    <w:pPr>
      <w:jc w:val="center"/>
    </w:pPr>
  </w:style>
  <w:style w:type="paragraph" w:customStyle="1" w:styleId="afe">
    <w:name w:val="Стиль_осн_текста"/>
    <w:basedOn w:val="a3"/>
    <w:rsid w:val="002932D2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">
    <w:name w:val="Шапка_табл"/>
    <w:basedOn w:val="a3"/>
    <w:rsid w:val="002932D2"/>
    <w:pPr>
      <w:spacing w:after="0" w:line="240" w:lineRule="auto"/>
      <w:ind w:left="57" w:right="57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0">
    <w:name w:val="Текст_таблицы"/>
    <w:basedOn w:val="a3"/>
    <w:rsid w:val="002932D2"/>
    <w:pPr>
      <w:spacing w:after="0" w:line="240" w:lineRule="auto"/>
      <w:ind w:left="57" w:right="57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GAS">
    <w:name w:val="Заголовок/GAS"/>
    <w:basedOn w:val="a3"/>
    <w:rsid w:val="002932D2"/>
    <w:pPr>
      <w:spacing w:after="0" w:line="360" w:lineRule="atLeast"/>
      <w:jc w:val="center"/>
    </w:pPr>
    <w:rPr>
      <w:rFonts w:ascii="TextBook" w:eastAsia="Times New Roman" w:hAnsi="TextBook"/>
      <w:caps/>
      <w:sz w:val="20"/>
      <w:szCs w:val="20"/>
      <w:lang w:eastAsia="ru-RU"/>
    </w:rPr>
  </w:style>
  <w:style w:type="paragraph" w:styleId="31">
    <w:name w:val="Body Text Indent 3"/>
    <w:aliases w:val=" Знак1"/>
    <w:basedOn w:val="a3"/>
    <w:link w:val="32"/>
    <w:rsid w:val="002932D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32">
    <w:name w:val="Основной текст с отступом 3 Знак"/>
    <w:aliases w:val=" Знак1 Знак"/>
    <w:link w:val="31"/>
    <w:rsid w:val="002932D2"/>
    <w:rPr>
      <w:rFonts w:ascii="Times New Roman" w:eastAsia="Times New Roman" w:hAnsi="Times New Roman"/>
      <w:sz w:val="16"/>
      <w:szCs w:val="16"/>
    </w:rPr>
  </w:style>
  <w:style w:type="character" w:styleId="aff1">
    <w:name w:val="footnote reference"/>
    <w:semiHidden/>
    <w:rsid w:val="002932D2"/>
    <w:rPr>
      <w:vertAlign w:val="superscript"/>
    </w:rPr>
  </w:style>
  <w:style w:type="paragraph" w:styleId="23">
    <w:name w:val="Body Text 2"/>
    <w:basedOn w:val="a3"/>
    <w:link w:val="24"/>
    <w:rsid w:val="002932D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0"/>
      <w:lang/>
    </w:rPr>
  </w:style>
  <w:style w:type="character" w:customStyle="1" w:styleId="24">
    <w:name w:val="Основной текст 2 Знак"/>
    <w:link w:val="23"/>
    <w:rsid w:val="002932D2"/>
    <w:rPr>
      <w:rFonts w:ascii="Times New Roman" w:eastAsia="Times New Roman" w:hAnsi="Times New Roman"/>
      <w:b/>
      <w:bCs/>
      <w:sz w:val="40"/>
    </w:rPr>
  </w:style>
  <w:style w:type="paragraph" w:styleId="aff2">
    <w:name w:val="footnote text"/>
    <w:basedOn w:val="a3"/>
    <w:link w:val="aff3"/>
    <w:semiHidden/>
    <w:rsid w:val="002932D2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aff3">
    <w:name w:val="Текст сноски Знак"/>
    <w:link w:val="aff2"/>
    <w:semiHidden/>
    <w:rsid w:val="002932D2"/>
    <w:rPr>
      <w:rFonts w:ascii="Times New Roman" w:eastAsia="Times New Roman" w:hAnsi="Times New Roman"/>
    </w:rPr>
  </w:style>
  <w:style w:type="paragraph" w:styleId="25">
    <w:name w:val="Body Text Indent 2"/>
    <w:aliases w:val="Основной для текста,Основной текст с отступом 2 Знак Знак,Основной текст с отступом 2 Знак Знак Знак,Основной текст с отступом 1,Основной текст с отступом 2 Знак Знак Знак Знак"/>
    <w:basedOn w:val="a3"/>
    <w:link w:val="26"/>
    <w:rsid w:val="002932D2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26">
    <w:name w:val="Основной текст с отступом 2 Знак"/>
    <w:aliases w:val="Основной для текста Знак1,Основной текст с отступом 2 Знак Знак Знак2,Основной текст с отступом 2 Знак Знак Знак Знак2,Основной текст с отступом 1 Знак1,Основной текст с отступом 2 Знак Знак Знак Знак Знак1"/>
    <w:link w:val="25"/>
    <w:rsid w:val="002932D2"/>
    <w:rPr>
      <w:rFonts w:ascii="Times New Roman" w:eastAsia="Times New Roman" w:hAnsi="Times New Roman"/>
    </w:rPr>
  </w:style>
  <w:style w:type="paragraph" w:styleId="aff4">
    <w:name w:val="Block Text"/>
    <w:basedOn w:val="a3"/>
    <w:rsid w:val="002932D2"/>
    <w:pPr>
      <w:keepLines/>
      <w:spacing w:after="0" w:line="360" w:lineRule="atLeast"/>
      <w:ind w:left="426" w:right="254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5">
    <w:name w:val="наш_заголовок"/>
    <w:basedOn w:val="af7"/>
    <w:rsid w:val="002932D2"/>
    <w:pPr>
      <w:spacing w:line="240" w:lineRule="auto"/>
      <w:jc w:val="center"/>
    </w:pPr>
    <w:rPr>
      <w:rFonts w:ascii="Times New Roman" w:eastAsia="Times New Roman" w:hAnsi="Times New Roman"/>
      <w:caps/>
      <w:sz w:val="24"/>
      <w:szCs w:val="24"/>
      <w:lang w:val="ru-RU" w:eastAsia="ru-RU"/>
    </w:rPr>
  </w:style>
  <w:style w:type="paragraph" w:customStyle="1" w:styleId="aff6">
    <w:name w:val="Осн_текст"/>
    <w:basedOn w:val="a3"/>
    <w:rsid w:val="002932D2"/>
    <w:pPr>
      <w:spacing w:after="0" w:line="240" w:lineRule="auto"/>
      <w:ind w:left="170" w:right="170" w:firstLine="851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7">
    <w:name w:val="Таблица_Строка"/>
    <w:basedOn w:val="a3"/>
    <w:rsid w:val="002932D2"/>
    <w:pPr>
      <w:spacing w:before="120" w:after="0" w:line="240" w:lineRule="auto"/>
    </w:pPr>
    <w:rPr>
      <w:rFonts w:ascii="Arial" w:eastAsia="Times New Roman" w:hAnsi="Arial"/>
      <w:snapToGrid w:val="0"/>
      <w:sz w:val="20"/>
      <w:szCs w:val="20"/>
      <w:lang w:eastAsia="ru-RU"/>
    </w:rPr>
  </w:style>
  <w:style w:type="paragraph" w:customStyle="1" w:styleId="aff8">
    <w:name w:val="Таблица_Шапка"/>
    <w:basedOn w:val="a3"/>
    <w:rsid w:val="002932D2"/>
    <w:pPr>
      <w:spacing w:after="0" w:line="240" w:lineRule="auto"/>
      <w:jc w:val="center"/>
    </w:pPr>
    <w:rPr>
      <w:rFonts w:ascii="Arial" w:eastAsia="Times New Roman" w:hAnsi="Arial"/>
      <w:b/>
      <w:snapToGrid w:val="0"/>
      <w:sz w:val="20"/>
      <w:szCs w:val="20"/>
      <w:lang w:eastAsia="ru-RU"/>
    </w:rPr>
  </w:style>
  <w:style w:type="character" w:styleId="aff9">
    <w:name w:val="page number"/>
    <w:rsid w:val="002932D2"/>
  </w:style>
  <w:style w:type="paragraph" w:styleId="affa">
    <w:name w:val="List"/>
    <w:basedOn w:val="af7"/>
    <w:rsid w:val="002932D2"/>
    <w:pPr>
      <w:suppressAutoHyphens/>
      <w:spacing w:after="0" w:line="240" w:lineRule="auto"/>
      <w:jc w:val="both"/>
    </w:pPr>
    <w:rPr>
      <w:rFonts w:ascii="Arial" w:eastAsia="Times New Roman" w:hAnsi="Arial" w:cs="Tahoma"/>
      <w:color w:val="000000"/>
      <w:spacing w:val="4"/>
      <w:lang w:val="ru-RU" w:eastAsia="ar-SA"/>
    </w:rPr>
  </w:style>
  <w:style w:type="paragraph" w:customStyle="1" w:styleId="Body">
    <w:name w:val="Body"/>
    <w:basedOn w:val="a3"/>
    <w:link w:val="Body0"/>
    <w:rsid w:val="002932D2"/>
    <w:pPr>
      <w:suppressAutoHyphens/>
      <w:spacing w:after="0" w:line="360" w:lineRule="atLeast"/>
      <w:ind w:left="284" w:firstLine="851"/>
      <w:jc w:val="both"/>
    </w:pPr>
    <w:rPr>
      <w:rFonts w:ascii="Pragmatica" w:eastAsia="Times New Roman" w:hAnsi="Pragmatica"/>
      <w:sz w:val="24"/>
      <w:szCs w:val="24"/>
      <w:lang w:eastAsia="ar-SA"/>
    </w:rPr>
  </w:style>
  <w:style w:type="character" w:customStyle="1" w:styleId="Body0">
    <w:name w:val="Body Знак"/>
    <w:link w:val="Body"/>
    <w:locked/>
    <w:rsid w:val="002932D2"/>
    <w:rPr>
      <w:rFonts w:ascii="Pragmatica" w:eastAsia="Times New Roman" w:hAnsi="Pragmatica"/>
      <w:sz w:val="24"/>
      <w:szCs w:val="24"/>
      <w:lang w:eastAsia="ar-SA"/>
    </w:rPr>
  </w:style>
  <w:style w:type="paragraph" w:customStyle="1" w:styleId="110">
    <w:name w:val="11"/>
    <w:basedOn w:val="af7"/>
    <w:link w:val="112"/>
    <w:qFormat/>
    <w:rsid w:val="002932D2"/>
    <w:pPr>
      <w:widowControl w:val="0"/>
      <w:tabs>
        <w:tab w:val="left" w:pos="709"/>
      </w:tabs>
      <w:suppressAutoHyphens/>
      <w:spacing w:after="0" w:line="240" w:lineRule="auto"/>
      <w:ind w:firstLine="540"/>
      <w:jc w:val="both"/>
    </w:pPr>
    <w:rPr>
      <w:rFonts w:ascii="Arial" w:eastAsia="Times New Roman" w:hAnsi="Arial"/>
      <w:szCs w:val="24"/>
      <w:lang w:eastAsia="ar-SA"/>
    </w:rPr>
  </w:style>
  <w:style w:type="character" w:customStyle="1" w:styleId="112">
    <w:name w:val="11 Знак"/>
    <w:link w:val="110"/>
    <w:rsid w:val="002932D2"/>
    <w:rPr>
      <w:rFonts w:ascii="Arial" w:eastAsia="Times New Roman" w:hAnsi="Arial" w:cs="Arial"/>
      <w:sz w:val="22"/>
      <w:szCs w:val="24"/>
      <w:lang w:eastAsia="ar-SA"/>
    </w:rPr>
  </w:style>
  <w:style w:type="paragraph" w:customStyle="1" w:styleId="affb">
    <w:name w:val="ТЕКСТ АИИС"/>
    <w:basedOn w:val="af0"/>
    <w:rsid w:val="002932D2"/>
    <w:pPr>
      <w:widowControl w:val="0"/>
    </w:pPr>
    <w:rPr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3"/>
    <w:rsid w:val="002932D2"/>
    <w:pPr>
      <w:numPr>
        <w:numId w:val="9"/>
      </w:numPr>
      <w:tabs>
        <w:tab w:val="clear" w:pos="720"/>
      </w:tabs>
      <w:spacing w:after="160" w:line="240" w:lineRule="exact"/>
      <w:ind w:left="0" w:firstLine="0"/>
    </w:pPr>
    <w:rPr>
      <w:rFonts w:ascii="Verdana" w:eastAsia="Times New Roman" w:hAnsi="Verdana" w:cs="Verdana"/>
      <w:sz w:val="20"/>
      <w:szCs w:val="20"/>
      <w:lang w:val="en-US"/>
    </w:rPr>
  </w:style>
  <w:style w:type="paragraph" w:styleId="a1">
    <w:name w:val="List Bullet"/>
    <w:basedOn w:val="a3"/>
    <w:autoRedefine/>
    <w:rsid w:val="002932D2"/>
    <w:pPr>
      <w:numPr>
        <w:numId w:val="2"/>
      </w:numPr>
      <w:shd w:val="clear" w:color="auto" w:fill="FFFFFF"/>
      <w:spacing w:before="120" w:after="0" w:line="240" w:lineRule="auto"/>
      <w:jc w:val="both"/>
    </w:pPr>
    <w:rPr>
      <w:rFonts w:ascii="Times New Roman" w:eastAsia="Times New Roman" w:hAnsi="Times New Roman"/>
      <w:kern w:val="20"/>
      <w:sz w:val="24"/>
      <w:szCs w:val="24"/>
      <w:lang w:eastAsia="ru-RU"/>
    </w:rPr>
  </w:style>
  <w:style w:type="character" w:styleId="affc">
    <w:name w:val="Strong"/>
    <w:qFormat/>
    <w:rsid w:val="002932D2"/>
    <w:rPr>
      <w:b/>
      <w:bCs/>
    </w:rPr>
  </w:style>
  <w:style w:type="paragraph" w:customStyle="1" w:styleId="-6">
    <w:name w:val="пункт-6"/>
    <w:basedOn w:val="a3"/>
    <w:rsid w:val="002932D2"/>
    <w:pPr>
      <w:numPr>
        <w:ilvl w:val="5"/>
        <w:numId w:val="2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styleId="2">
    <w:name w:val="List Bullet 2"/>
    <w:basedOn w:val="a3"/>
    <w:rsid w:val="002932D2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imes12">
    <w:name w:val="Times 12"/>
    <w:basedOn w:val="a3"/>
    <w:rsid w:val="002932D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310">
    <w:name w:val="Основной текст 31"/>
    <w:basedOn w:val="a3"/>
    <w:rsid w:val="002932D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3">
    <w:name w:val="Body Знак3"/>
    <w:rsid w:val="002932D2"/>
    <w:rPr>
      <w:rFonts w:ascii="Pragmatica" w:hAnsi="Pragmatica"/>
      <w:sz w:val="24"/>
      <w:szCs w:val="24"/>
      <w:lang w:val="ru-RU" w:eastAsia="ru-RU" w:bidi="ar-SA"/>
    </w:rPr>
  </w:style>
  <w:style w:type="paragraph" w:customStyle="1" w:styleId="affd">
    <w:name w:val="Таблица"/>
    <w:basedOn w:val="a3"/>
    <w:rsid w:val="002932D2"/>
    <w:pPr>
      <w:spacing w:before="60" w:after="6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e">
    <w:name w:val="ÒåêñòÎáû÷íûé"/>
    <w:rsid w:val="002932D2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a2">
    <w:name w:val="Знак"/>
    <w:basedOn w:val="a3"/>
    <w:rsid w:val="002932D2"/>
    <w:pPr>
      <w:numPr>
        <w:ilvl w:val="2"/>
        <w:numId w:val="7"/>
      </w:numPr>
      <w:spacing w:after="160" w:line="240" w:lineRule="exact"/>
      <w:ind w:left="0" w:firstLine="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TimesNewRoman">
    <w:name w:val="Заголовок 3 + Times New Roman"/>
    <w:aliases w:val="12 пт,не полужирный,Черный,уплотненный на  ..."/>
    <w:basedOn w:val="3"/>
    <w:rsid w:val="002932D2"/>
    <w:pPr>
      <w:numPr>
        <w:ilvl w:val="2"/>
        <w:numId w:val="3"/>
      </w:numPr>
      <w:spacing w:before="240" w:after="120" w:line="240" w:lineRule="auto"/>
    </w:pPr>
    <w:rPr>
      <w:color w:val="000000"/>
      <w:spacing w:val="-5"/>
      <w:sz w:val="24"/>
      <w:szCs w:val="25"/>
    </w:rPr>
  </w:style>
  <w:style w:type="paragraph" w:customStyle="1" w:styleId="a">
    <w:name w:val="маркированный"/>
    <w:basedOn w:val="a3"/>
    <w:rsid w:val="002932D2"/>
    <w:pPr>
      <w:numPr>
        <w:numId w:val="1"/>
      </w:num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-4">
    <w:name w:val="пункт-4"/>
    <w:basedOn w:val="a3"/>
    <w:rsid w:val="002932D2"/>
    <w:pPr>
      <w:numPr>
        <w:ilvl w:val="3"/>
        <w:numId w:val="2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15">
    <w:name w:val="Знак Знак Знак1 Знак Знак Знак Знак Знак Знак Знак"/>
    <w:basedOn w:val="a3"/>
    <w:rsid w:val="002932D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-">
    <w:name w:val="X - Обычный"/>
    <w:basedOn w:val="a3"/>
    <w:link w:val="X-0"/>
    <w:rsid w:val="002932D2"/>
    <w:pPr>
      <w:spacing w:after="120" w:line="240" w:lineRule="auto"/>
      <w:ind w:firstLine="578"/>
      <w:jc w:val="both"/>
    </w:pPr>
    <w:rPr>
      <w:rFonts w:ascii="Times New Roman" w:eastAsia="Times New Roman" w:hAnsi="Times New Roman"/>
      <w:sz w:val="28"/>
      <w:szCs w:val="20"/>
      <w:lang/>
    </w:rPr>
  </w:style>
  <w:style w:type="character" w:customStyle="1" w:styleId="X-0">
    <w:name w:val="X - Обычный Знак"/>
    <w:link w:val="X-"/>
    <w:rsid w:val="002932D2"/>
    <w:rPr>
      <w:rFonts w:ascii="Times New Roman" w:eastAsia="Times New Roman" w:hAnsi="Times New Roman"/>
      <w:sz w:val="28"/>
      <w:lang w:eastAsia="en-US"/>
    </w:rPr>
  </w:style>
  <w:style w:type="paragraph" w:customStyle="1" w:styleId="16">
    <w:name w:val="Знак Знак Знак1"/>
    <w:basedOn w:val="a3"/>
    <w:rsid w:val="002932D2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Текст1"/>
    <w:basedOn w:val="a3"/>
    <w:rsid w:val="002932D2"/>
    <w:pPr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33">
    <w:name w:val="Body Text 3"/>
    <w:basedOn w:val="a3"/>
    <w:link w:val="34"/>
    <w:rsid w:val="002932D2"/>
    <w:pPr>
      <w:spacing w:after="120" w:line="240" w:lineRule="auto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34">
    <w:name w:val="Основной текст 3 Знак"/>
    <w:link w:val="33"/>
    <w:rsid w:val="002932D2"/>
    <w:rPr>
      <w:rFonts w:ascii="Times New Roman" w:eastAsia="Times New Roman" w:hAnsi="Times New Roman"/>
      <w:sz w:val="16"/>
      <w:szCs w:val="16"/>
    </w:rPr>
  </w:style>
  <w:style w:type="paragraph" w:customStyle="1" w:styleId="Iniiaiieoaeno">
    <w:name w:val="Iniiaiie oaeno"/>
    <w:basedOn w:val="a3"/>
    <w:rsid w:val="002932D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">
    <w:name w:val="заголовок раздела"/>
    <w:basedOn w:val="a3"/>
    <w:link w:val="afff0"/>
    <w:rsid w:val="002932D2"/>
    <w:pPr>
      <w:spacing w:before="240" w:after="240" w:line="240" w:lineRule="auto"/>
      <w:ind w:firstLine="851"/>
    </w:pPr>
    <w:rPr>
      <w:rFonts w:ascii="Times New Roman" w:eastAsia="Times New Roman" w:hAnsi="Times New Roman"/>
      <w:b/>
      <w:sz w:val="28"/>
      <w:szCs w:val="19"/>
      <w:lang/>
    </w:rPr>
  </w:style>
  <w:style w:type="character" w:customStyle="1" w:styleId="afff0">
    <w:name w:val="заголовок раздела Знак"/>
    <w:link w:val="afff"/>
    <w:rsid w:val="002932D2"/>
    <w:rPr>
      <w:rFonts w:ascii="Times New Roman" w:eastAsia="Times New Roman" w:hAnsi="Times New Roman"/>
      <w:b/>
      <w:sz w:val="28"/>
      <w:szCs w:val="19"/>
    </w:rPr>
  </w:style>
  <w:style w:type="paragraph" w:customStyle="1" w:styleId="aacao">
    <w:name w:val="aacao"/>
    <w:basedOn w:val="a3"/>
    <w:rsid w:val="002932D2"/>
    <w:pPr>
      <w:overflowPunct w:val="0"/>
      <w:autoSpaceDE w:val="0"/>
      <w:autoSpaceDN w:val="0"/>
      <w:adjustRightInd w:val="0"/>
      <w:spacing w:before="120" w:after="0" w:line="360" w:lineRule="atLeast"/>
      <w:ind w:left="284" w:firstLine="851"/>
      <w:jc w:val="both"/>
    </w:pPr>
    <w:rPr>
      <w:rFonts w:ascii="Pragmatica" w:eastAsia="Times New Roman" w:hAnsi="Pragmatica"/>
      <w:sz w:val="24"/>
      <w:szCs w:val="20"/>
      <w:lang w:eastAsia="ru-RU"/>
    </w:rPr>
  </w:style>
  <w:style w:type="paragraph" w:customStyle="1" w:styleId="afff1">
    <w:name w:val="П.З."/>
    <w:basedOn w:val="a3"/>
    <w:rsid w:val="002932D2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2">
    <w:name w:val="Таблица 12"/>
    <w:basedOn w:val="afff1"/>
    <w:rsid w:val="002932D2"/>
    <w:pPr>
      <w:numPr>
        <w:ilvl w:val="1"/>
        <w:numId w:val="5"/>
      </w:numPr>
      <w:spacing w:line="240" w:lineRule="auto"/>
      <w:ind w:left="0" w:firstLine="0"/>
      <w:jc w:val="left"/>
    </w:pPr>
    <w:rPr>
      <w:sz w:val="24"/>
    </w:rPr>
  </w:style>
  <w:style w:type="paragraph" w:customStyle="1" w:styleId="1">
    <w:name w:val="Таб_ном_1"/>
    <w:basedOn w:val="20"/>
    <w:rsid w:val="002932D2"/>
    <w:pPr>
      <w:keepNext w:val="0"/>
      <w:numPr>
        <w:ilvl w:val="1"/>
        <w:numId w:val="8"/>
      </w:numPr>
      <w:tabs>
        <w:tab w:val="num" w:pos="1020"/>
      </w:tabs>
    </w:pPr>
    <w:rPr>
      <w:bCs w:val="0"/>
      <w:sz w:val="22"/>
      <w:lang w:val="ru-RU" w:eastAsia="ru-RU"/>
    </w:rPr>
  </w:style>
  <w:style w:type="paragraph" w:customStyle="1" w:styleId="11">
    <w:name w:val="Таб_ном_1.1"/>
    <w:basedOn w:val="3"/>
    <w:rsid w:val="002932D2"/>
    <w:pPr>
      <w:keepNext w:val="0"/>
      <w:numPr>
        <w:ilvl w:val="2"/>
        <w:numId w:val="8"/>
      </w:numPr>
      <w:spacing w:line="240" w:lineRule="auto"/>
    </w:pPr>
    <w:rPr>
      <w:sz w:val="22"/>
      <w:szCs w:val="24"/>
    </w:rPr>
  </w:style>
  <w:style w:type="paragraph" w:customStyle="1" w:styleId="111">
    <w:name w:val="Таб_ном_1.1.1"/>
    <w:basedOn w:val="41"/>
    <w:rsid w:val="002932D2"/>
    <w:pPr>
      <w:widowControl/>
      <w:numPr>
        <w:ilvl w:val="3"/>
        <w:numId w:val="8"/>
      </w:numPr>
      <w:tabs>
        <w:tab w:val="num" w:pos="3447"/>
      </w:tabs>
      <w:autoSpaceDE/>
      <w:autoSpaceDN/>
      <w:adjustRightInd/>
      <w:ind w:left="3447"/>
    </w:pPr>
    <w:rPr>
      <w:sz w:val="22"/>
      <w:szCs w:val="18"/>
    </w:rPr>
  </w:style>
  <w:style w:type="paragraph" w:styleId="41">
    <w:name w:val="toc 4"/>
    <w:basedOn w:val="a3"/>
    <w:next w:val="a3"/>
    <w:autoRedefine/>
    <w:semiHidden/>
    <w:rsid w:val="002932D2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har">
    <w:name w:val="Char"/>
    <w:basedOn w:val="a3"/>
    <w:rsid w:val="002932D2"/>
    <w:pPr>
      <w:numPr>
        <w:ilvl w:val="2"/>
        <w:numId w:val="10"/>
      </w:num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extkorper">
    <w:name w:val="Textkorper"/>
    <w:basedOn w:val="a3"/>
    <w:rsid w:val="002932D2"/>
    <w:pPr>
      <w:numPr>
        <w:ilvl w:val="3"/>
        <w:numId w:val="10"/>
      </w:numPr>
      <w:spacing w:after="0" w:line="240" w:lineRule="auto"/>
    </w:pPr>
    <w:rPr>
      <w:rFonts w:ascii="Arial" w:eastAsia="Times New Roman" w:hAnsi="Arial"/>
      <w:szCs w:val="20"/>
      <w:lang w:eastAsia="ru-RU"/>
    </w:rPr>
  </w:style>
  <w:style w:type="paragraph" w:customStyle="1" w:styleId="afff2">
    <w:name w:val="Пояснительная записка(ТЕКСТ)"/>
    <w:basedOn w:val="a3"/>
    <w:rsid w:val="002932D2"/>
    <w:pPr>
      <w:spacing w:after="0" w:line="360" w:lineRule="auto"/>
      <w:ind w:left="284" w:right="284" w:firstLine="851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8">
    <w:name w:val="Цитата1"/>
    <w:basedOn w:val="a3"/>
    <w:rsid w:val="002932D2"/>
    <w:pPr>
      <w:shd w:val="clear" w:color="auto" w:fill="FFFFFF"/>
      <w:overflowPunct w:val="0"/>
      <w:autoSpaceDE w:val="0"/>
      <w:autoSpaceDN w:val="0"/>
      <w:adjustRightInd w:val="0"/>
      <w:spacing w:after="0" w:line="360" w:lineRule="auto"/>
      <w:ind w:left="34" w:right="32" w:firstLine="595"/>
      <w:jc w:val="both"/>
    </w:pPr>
    <w:rPr>
      <w:rFonts w:ascii="Arial" w:eastAsia="Times New Roman" w:hAnsi="Arial"/>
      <w:color w:val="000000"/>
      <w:szCs w:val="20"/>
      <w:lang w:eastAsia="ru-RU"/>
    </w:rPr>
  </w:style>
  <w:style w:type="paragraph" w:customStyle="1" w:styleId="27">
    <w:name w:val="Стиль2"/>
    <w:basedOn w:val="20"/>
    <w:rsid w:val="002932D2"/>
    <w:pPr>
      <w:spacing w:before="120" w:line="360" w:lineRule="auto"/>
      <w:ind w:right="-108" w:firstLine="709"/>
      <w:jc w:val="both"/>
    </w:pPr>
    <w:rPr>
      <w:b w:val="0"/>
      <w:bCs w:val="0"/>
      <w:i/>
      <w:lang w:val="en-US" w:eastAsia="ru-RU"/>
    </w:rPr>
  </w:style>
  <w:style w:type="paragraph" w:customStyle="1" w:styleId="Default">
    <w:name w:val="Default"/>
    <w:rsid w:val="002932D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9">
    <w:name w:val="Обычный1"/>
    <w:rsid w:val="002932D2"/>
    <w:rPr>
      <w:rFonts w:ascii="Arial" w:eastAsia="Times New Roman" w:hAnsi="Arial"/>
      <w:snapToGrid w:val="0"/>
      <w:sz w:val="18"/>
    </w:rPr>
  </w:style>
  <w:style w:type="paragraph" w:customStyle="1" w:styleId="afff3">
    <w:name w:val="Переменные"/>
    <w:basedOn w:val="af7"/>
    <w:rsid w:val="002932D2"/>
    <w:pPr>
      <w:tabs>
        <w:tab w:val="left" w:pos="482"/>
      </w:tabs>
      <w:spacing w:after="0" w:line="336" w:lineRule="auto"/>
      <w:ind w:left="482" w:hanging="482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afff4">
    <w:name w:val="Формула"/>
    <w:basedOn w:val="af7"/>
    <w:rsid w:val="002932D2"/>
    <w:pPr>
      <w:tabs>
        <w:tab w:val="center" w:pos="4536"/>
        <w:tab w:val="right" w:pos="9356"/>
      </w:tabs>
      <w:spacing w:after="0" w:line="336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customStyle="1" w:styleId="afff5">
    <w:name w:val="Чертежный"/>
    <w:rsid w:val="002932D2"/>
    <w:pPr>
      <w:jc w:val="both"/>
    </w:pPr>
    <w:rPr>
      <w:rFonts w:ascii="ISOCPEUR" w:eastAsia="Times New Roman" w:hAnsi="ISOCPEUR"/>
      <w:i/>
      <w:sz w:val="28"/>
      <w:lang w:val="uk-UA"/>
    </w:rPr>
  </w:style>
  <w:style w:type="paragraph" w:customStyle="1" w:styleId="afff6">
    <w:name w:val="Листинг программы"/>
    <w:rsid w:val="002932D2"/>
    <w:pPr>
      <w:suppressAutoHyphens/>
    </w:pPr>
    <w:rPr>
      <w:rFonts w:ascii="Times New Roman" w:eastAsia="Times New Roman" w:hAnsi="Times New Roman"/>
      <w:noProof/>
    </w:rPr>
  </w:style>
  <w:style w:type="paragraph" w:customStyle="1" w:styleId="311">
    <w:name w:val="Основной текст с отступом 31"/>
    <w:basedOn w:val="a3"/>
    <w:rsid w:val="002932D2"/>
    <w:pPr>
      <w:tabs>
        <w:tab w:val="left" w:pos="851"/>
      </w:tabs>
      <w:suppressAutoHyphens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7">
    <w:name w:val="Subtitle"/>
    <w:basedOn w:val="a3"/>
    <w:link w:val="afff8"/>
    <w:qFormat/>
    <w:rsid w:val="002932D2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/>
    </w:rPr>
  </w:style>
  <w:style w:type="character" w:customStyle="1" w:styleId="afff8">
    <w:name w:val="Подзаголовок Знак"/>
    <w:link w:val="afff7"/>
    <w:rsid w:val="002932D2"/>
    <w:rPr>
      <w:rFonts w:ascii="Times New Roman" w:eastAsia="Times New Roman" w:hAnsi="Times New Roman"/>
      <w:b/>
      <w:sz w:val="24"/>
    </w:rPr>
  </w:style>
  <w:style w:type="paragraph" w:customStyle="1" w:styleId="BodyTextIndent31">
    <w:name w:val="Body Text Indent 31"/>
    <w:basedOn w:val="a3"/>
    <w:rsid w:val="002932D2"/>
    <w:pPr>
      <w:widowControl w:val="0"/>
      <w:spacing w:after="0" w:line="360" w:lineRule="auto"/>
      <w:ind w:right="304" w:firstLine="284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BodyTextIndent21">
    <w:name w:val="Body Text Indent 21"/>
    <w:basedOn w:val="a3"/>
    <w:rsid w:val="002932D2"/>
    <w:pPr>
      <w:widowControl w:val="0"/>
      <w:spacing w:after="0" w:line="360" w:lineRule="auto"/>
      <w:ind w:right="304" w:firstLine="28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BodyText21">
    <w:name w:val="Body Text 21"/>
    <w:basedOn w:val="a3"/>
    <w:rsid w:val="002932D2"/>
    <w:pPr>
      <w:spacing w:after="0" w:line="240" w:lineRule="auto"/>
      <w:ind w:right="244" w:firstLine="709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TR3">
    <w:name w:val="TR3"/>
    <w:basedOn w:val="a3"/>
    <w:rsid w:val="002932D2"/>
    <w:pPr>
      <w:spacing w:after="0" w:line="360" w:lineRule="auto"/>
      <w:ind w:left="284" w:right="284" w:firstLine="720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TR1">
    <w:name w:val="TR1"/>
    <w:basedOn w:val="a3"/>
    <w:rsid w:val="002932D2"/>
    <w:pPr>
      <w:tabs>
        <w:tab w:val="left" w:pos="1304"/>
      </w:tabs>
      <w:spacing w:before="120" w:after="120" w:line="360" w:lineRule="auto"/>
      <w:ind w:left="284" w:right="284" w:firstLine="720"/>
    </w:pPr>
    <w:rPr>
      <w:rFonts w:ascii="Times New Roman" w:eastAsia="MS Mincho" w:hAnsi="Times New Roman"/>
      <w:b/>
      <w:sz w:val="24"/>
      <w:szCs w:val="24"/>
      <w:lang w:eastAsia="ru-RU"/>
    </w:rPr>
  </w:style>
  <w:style w:type="paragraph" w:customStyle="1" w:styleId="TR2">
    <w:name w:val="TR2"/>
    <w:basedOn w:val="a3"/>
    <w:rsid w:val="002932D2"/>
    <w:pPr>
      <w:spacing w:before="40" w:after="40" w:line="360" w:lineRule="auto"/>
      <w:ind w:left="840" w:right="284" w:firstLine="720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TR4">
    <w:name w:val="TR4"/>
    <w:basedOn w:val="a3"/>
    <w:rsid w:val="002932D2"/>
    <w:pPr>
      <w:spacing w:after="0" w:line="360" w:lineRule="auto"/>
      <w:ind w:left="284" w:right="284" w:firstLine="720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T1">
    <w:name w:val="T1"/>
    <w:basedOn w:val="a3"/>
    <w:rsid w:val="002932D2"/>
    <w:pPr>
      <w:tabs>
        <w:tab w:val="num" w:pos="573"/>
        <w:tab w:val="left" w:pos="1036"/>
        <w:tab w:val="left" w:pos="1288"/>
      </w:tabs>
      <w:spacing w:after="0" w:line="360" w:lineRule="auto"/>
      <w:ind w:firstLine="720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T2">
    <w:name w:val="T2"/>
    <w:basedOn w:val="T1"/>
    <w:rsid w:val="002932D2"/>
    <w:pPr>
      <w:tabs>
        <w:tab w:val="clear" w:pos="573"/>
        <w:tab w:val="left" w:pos="1218"/>
        <w:tab w:val="num" w:pos="1891"/>
      </w:tabs>
      <w:ind w:left="1004" w:firstLine="527"/>
    </w:pPr>
    <w:rPr>
      <w:szCs w:val="26"/>
    </w:rPr>
  </w:style>
  <w:style w:type="paragraph" w:customStyle="1" w:styleId="T3">
    <w:name w:val="T3"/>
    <w:basedOn w:val="a3"/>
    <w:rsid w:val="002932D2"/>
    <w:pPr>
      <w:tabs>
        <w:tab w:val="num" w:pos="1418"/>
      </w:tabs>
      <w:spacing w:after="0" w:line="360" w:lineRule="auto"/>
      <w:ind w:left="1568" w:firstLine="308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xl39">
    <w:name w:val="xl39"/>
    <w:basedOn w:val="a3"/>
    <w:rsid w:val="00293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fff9">
    <w:name w:val="Salutation"/>
    <w:basedOn w:val="a3"/>
    <w:next w:val="a3"/>
    <w:link w:val="afffa"/>
    <w:rsid w:val="002932D2"/>
    <w:pPr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fffa">
    <w:name w:val="Приветствие Знак"/>
    <w:link w:val="afff9"/>
    <w:rsid w:val="002932D2"/>
    <w:rPr>
      <w:rFonts w:ascii="Times New Roman" w:eastAsia="Times New Roman" w:hAnsi="Times New Roman"/>
      <w:sz w:val="24"/>
      <w:szCs w:val="24"/>
    </w:rPr>
  </w:style>
  <w:style w:type="paragraph" w:customStyle="1" w:styleId="font5">
    <w:name w:val="font5"/>
    <w:basedOn w:val="a3"/>
    <w:rsid w:val="002932D2"/>
    <w:pPr>
      <w:spacing w:before="100" w:beforeAutospacing="1" w:after="100" w:afterAutospacing="1" w:line="240" w:lineRule="auto"/>
    </w:pPr>
    <w:rPr>
      <w:rFonts w:ascii="Times New Roman" w:eastAsia="Arial Unicode MS" w:hAnsi="Times New Roman"/>
      <w:sz w:val="24"/>
      <w:szCs w:val="24"/>
      <w:lang w:eastAsia="ru-RU"/>
    </w:rPr>
  </w:style>
  <w:style w:type="paragraph" w:customStyle="1" w:styleId="xl29">
    <w:name w:val="xl29"/>
    <w:basedOn w:val="a3"/>
    <w:rsid w:val="00293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paragraph" w:customStyle="1" w:styleId="afffb">
    <w:name w:val="ТекстОбычный"/>
    <w:rsid w:val="002932D2"/>
    <w:pPr>
      <w:spacing w:line="360" w:lineRule="auto"/>
      <w:ind w:firstLine="851"/>
      <w:jc w:val="both"/>
    </w:pPr>
    <w:rPr>
      <w:rFonts w:ascii="Times New Roman" w:eastAsia="Times New Roman" w:hAnsi="Times New Roman"/>
      <w:sz w:val="24"/>
    </w:rPr>
  </w:style>
  <w:style w:type="paragraph" w:styleId="42">
    <w:name w:val="List Bullet 4"/>
    <w:basedOn w:val="a3"/>
    <w:autoRedefine/>
    <w:rsid w:val="002932D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35">
    <w:name w:val="Стиль3"/>
    <w:basedOn w:val="a3"/>
    <w:rsid w:val="002932D2"/>
    <w:pPr>
      <w:keepLines/>
      <w:spacing w:after="0" w:line="360" w:lineRule="auto"/>
      <w:ind w:firstLine="567"/>
      <w:jc w:val="both"/>
    </w:pPr>
    <w:rPr>
      <w:rFonts w:ascii="Arial" w:eastAsia="Times New Roman" w:hAnsi="Arial" w:cs="Arial"/>
      <w:lang w:eastAsia="ru-RU"/>
    </w:rPr>
  </w:style>
  <w:style w:type="paragraph" w:customStyle="1" w:styleId="Aieoiaio">
    <w:name w:val="Aieoiaio"/>
    <w:basedOn w:val="a3"/>
    <w:rsid w:val="002932D2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Noeeu2">
    <w:name w:val="Noeeu2"/>
    <w:basedOn w:val="a3"/>
    <w:rsid w:val="002932D2"/>
    <w:pPr>
      <w:tabs>
        <w:tab w:val="left" w:pos="1069"/>
      </w:tabs>
      <w:overflowPunct w:val="0"/>
      <w:autoSpaceDE w:val="0"/>
      <w:autoSpaceDN w:val="0"/>
      <w:adjustRightInd w:val="0"/>
      <w:spacing w:after="0" w:line="240" w:lineRule="auto"/>
      <w:ind w:left="1069" w:hanging="360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c">
    <w:name w:val="Ариал Таблица"/>
    <w:basedOn w:val="a3"/>
    <w:rsid w:val="002932D2"/>
    <w:pPr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ar-SA"/>
    </w:rPr>
  </w:style>
  <w:style w:type="paragraph" w:customStyle="1" w:styleId="afffd">
    <w:name w:val="Ном_том"/>
    <w:basedOn w:val="a3"/>
    <w:next w:val="a3"/>
    <w:autoRedefine/>
    <w:rsid w:val="002932D2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a">
    <w:name w:val="Долж1"/>
    <w:basedOn w:val="a3"/>
    <w:next w:val="a3"/>
    <w:rsid w:val="002932D2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e">
    <w:name w:val="Стадия_кр"/>
    <w:basedOn w:val="a3"/>
    <w:next w:val="a3"/>
    <w:rsid w:val="002932D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">
    <w:name w:val="Зголовок таблицы"/>
    <w:basedOn w:val="1a"/>
    <w:rsid w:val="002932D2"/>
    <w:pPr>
      <w:keepNext/>
      <w:widowControl w:val="0"/>
      <w:autoSpaceDE w:val="0"/>
      <w:autoSpaceDN w:val="0"/>
      <w:adjustRightInd w:val="0"/>
      <w:ind w:firstLine="720"/>
    </w:pPr>
  </w:style>
  <w:style w:type="paragraph" w:customStyle="1" w:styleId="affff0">
    <w:name w:val="Сп_лиц"/>
    <w:basedOn w:val="a3"/>
    <w:next w:val="a3"/>
    <w:rsid w:val="002932D2"/>
    <w:pPr>
      <w:keepNext/>
      <w:keepLines/>
      <w:spacing w:before="240" w:after="120" w:line="36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ffff1">
    <w:name w:val="ном_таб"/>
    <w:basedOn w:val="a3"/>
    <w:rsid w:val="002932D2"/>
    <w:pPr>
      <w:keepNext/>
      <w:keepLines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2">
    <w:name w:val="список_требования"/>
    <w:basedOn w:val="a3"/>
    <w:rsid w:val="002932D2"/>
    <w:pPr>
      <w:tabs>
        <w:tab w:val="num" w:pos="454"/>
      </w:tabs>
      <w:spacing w:after="0" w:line="240" w:lineRule="auto"/>
      <w:ind w:firstLine="17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01">
    <w:name w:val="Стиль Справа:  0.1 см"/>
    <w:basedOn w:val="a3"/>
    <w:rsid w:val="002932D2"/>
    <w:pPr>
      <w:spacing w:before="120" w:after="0" w:line="240" w:lineRule="auto"/>
      <w:ind w:right="57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0">
    <w:name w:val="перечень"/>
    <w:basedOn w:val="a3"/>
    <w:rsid w:val="002932D2"/>
    <w:pPr>
      <w:numPr>
        <w:numId w:val="4"/>
      </w:numPr>
      <w:tabs>
        <w:tab w:val="left" w:pos="851"/>
        <w:tab w:val="left" w:pos="1276"/>
      </w:tabs>
      <w:spacing w:after="0" w:line="360" w:lineRule="auto"/>
      <w:ind w:right="28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3"/>
    <w:rsid w:val="002932D2"/>
    <w:pPr>
      <w:overflowPunct w:val="0"/>
      <w:autoSpaceDE w:val="0"/>
      <w:autoSpaceDN w:val="0"/>
      <w:adjustRightInd w:val="0"/>
      <w:spacing w:after="0" w:line="240" w:lineRule="auto"/>
      <w:ind w:left="993" w:hanging="284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11">
    <w:name w:val="Основной текст 21"/>
    <w:basedOn w:val="a3"/>
    <w:rsid w:val="002932D2"/>
    <w:pPr>
      <w:overflowPunct w:val="0"/>
      <w:autoSpaceDE w:val="0"/>
      <w:autoSpaceDN w:val="0"/>
      <w:adjustRightInd w:val="0"/>
      <w:spacing w:after="120" w:line="240" w:lineRule="auto"/>
      <w:ind w:left="113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b">
    <w:name w:val="Знак1 Знак Знак"/>
    <w:rsid w:val="002932D2"/>
    <w:rPr>
      <w:rFonts w:ascii="Arial" w:hAnsi="Arial" w:cs="Arial"/>
      <w:sz w:val="22"/>
      <w:szCs w:val="24"/>
      <w:lang w:val="ru-RU" w:eastAsia="ru-RU" w:bidi="ar-SA"/>
    </w:rPr>
  </w:style>
  <w:style w:type="paragraph" w:customStyle="1" w:styleId="affff3">
    <w:name w:val="Основная (важная) мысль"/>
    <w:basedOn w:val="a3"/>
    <w:next w:val="a3"/>
    <w:link w:val="affff4"/>
    <w:autoRedefine/>
    <w:rsid w:val="002932D2"/>
    <w:pPr>
      <w:tabs>
        <w:tab w:val="left" w:pos="709"/>
        <w:tab w:val="left" w:pos="851"/>
        <w:tab w:val="left" w:pos="1134"/>
        <w:tab w:val="left" w:pos="1560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ffff4">
    <w:name w:val="Основная (важная) мысль Знак Знак"/>
    <w:link w:val="affff3"/>
    <w:rsid w:val="002932D2"/>
    <w:rPr>
      <w:rFonts w:ascii="Times New Roman" w:eastAsia="Times New Roman" w:hAnsi="Times New Roman"/>
      <w:sz w:val="24"/>
      <w:szCs w:val="24"/>
      <w:lang w:eastAsia="en-US"/>
    </w:rPr>
  </w:style>
  <w:style w:type="paragraph" w:styleId="affff5">
    <w:name w:val="Plain Text"/>
    <w:aliases w:val="Знак Знак Знак Знак Знак,Основной текст таблицы12 Знак,Знак Знак Знак"/>
    <w:basedOn w:val="a3"/>
    <w:link w:val="affff6"/>
    <w:rsid w:val="002932D2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affff6">
    <w:name w:val="Текст Знак"/>
    <w:aliases w:val="Знак Знак Знак Знак Знак Знак,Основной текст таблицы12 Знак Знак,Знак Знак Знак Знак"/>
    <w:link w:val="affff5"/>
    <w:rsid w:val="002932D2"/>
    <w:rPr>
      <w:rFonts w:ascii="Courier New" w:eastAsia="Times New Roman" w:hAnsi="Courier New" w:cs="Courier New"/>
    </w:rPr>
  </w:style>
  <w:style w:type="paragraph" w:customStyle="1" w:styleId="220">
    <w:name w:val="Основной текст с отступом 22"/>
    <w:basedOn w:val="a3"/>
    <w:rsid w:val="002932D2"/>
    <w:pPr>
      <w:widowControl w:val="0"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бычный (веб) Знак"/>
    <w:aliases w:val="Обычный (Web) Знак"/>
    <w:link w:val="ac"/>
    <w:uiPriority w:val="99"/>
    <w:locked/>
    <w:rsid w:val="002932D2"/>
    <w:rPr>
      <w:rFonts w:ascii="Times New Roman" w:eastAsia="Times New Roman" w:hAnsi="Times New Roman"/>
      <w:sz w:val="24"/>
      <w:szCs w:val="24"/>
    </w:rPr>
  </w:style>
  <w:style w:type="paragraph" w:customStyle="1" w:styleId="affff7">
    <w:name w:val="Стиль записка"/>
    <w:basedOn w:val="a3"/>
    <w:link w:val="affff8"/>
    <w:qFormat/>
    <w:rsid w:val="002932D2"/>
    <w:pPr>
      <w:spacing w:after="0" w:line="360" w:lineRule="auto"/>
      <w:ind w:right="331"/>
      <w:jc w:val="both"/>
    </w:pPr>
    <w:rPr>
      <w:rFonts w:ascii="Times New Roman" w:hAnsi="Times New Roman"/>
      <w:sz w:val="24"/>
      <w:szCs w:val="24"/>
      <w:lang/>
    </w:rPr>
  </w:style>
  <w:style w:type="character" w:customStyle="1" w:styleId="affff8">
    <w:name w:val="Стиль записка Знак"/>
    <w:link w:val="affff7"/>
    <w:rsid w:val="002932D2"/>
    <w:rPr>
      <w:rFonts w:ascii="Times New Roman" w:hAnsi="Times New Roman"/>
      <w:sz w:val="24"/>
      <w:szCs w:val="24"/>
    </w:rPr>
  </w:style>
  <w:style w:type="character" w:styleId="affff9">
    <w:name w:val="Placeholder Text"/>
    <w:uiPriority w:val="99"/>
    <w:semiHidden/>
    <w:rsid w:val="002932D2"/>
    <w:rPr>
      <w:color w:val="808080"/>
    </w:rPr>
  </w:style>
  <w:style w:type="paragraph" w:customStyle="1" w:styleId="5">
    <w:name w:val="Стиль5"/>
    <w:basedOn w:val="a3"/>
    <w:rsid w:val="002932D2"/>
    <w:pPr>
      <w:numPr>
        <w:numId w:val="11"/>
      </w:num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932D2"/>
  </w:style>
  <w:style w:type="paragraph" w:customStyle="1" w:styleId="320">
    <w:name w:val="Основной текст 32"/>
    <w:basedOn w:val="a3"/>
    <w:rsid w:val="002932D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8">
    <w:name w:val="Цитата2"/>
    <w:basedOn w:val="a3"/>
    <w:rsid w:val="002932D2"/>
    <w:pPr>
      <w:shd w:val="clear" w:color="auto" w:fill="FFFFFF"/>
      <w:overflowPunct w:val="0"/>
      <w:autoSpaceDE w:val="0"/>
      <w:autoSpaceDN w:val="0"/>
      <w:adjustRightInd w:val="0"/>
      <w:spacing w:after="0" w:line="360" w:lineRule="auto"/>
      <w:ind w:left="34" w:right="32" w:firstLine="595"/>
      <w:jc w:val="both"/>
    </w:pPr>
    <w:rPr>
      <w:rFonts w:ascii="Arial" w:eastAsia="Times New Roman" w:hAnsi="Arial"/>
      <w:color w:val="000000"/>
      <w:szCs w:val="20"/>
      <w:lang w:eastAsia="ru-RU"/>
    </w:rPr>
  </w:style>
  <w:style w:type="paragraph" w:customStyle="1" w:styleId="29">
    <w:name w:val="Обычный2"/>
    <w:rsid w:val="002932D2"/>
    <w:rPr>
      <w:rFonts w:ascii="Arial" w:eastAsia="Times New Roman" w:hAnsi="Arial"/>
      <w:snapToGrid w:val="0"/>
      <w:sz w:val="18"/>
    </w:rPr>
  </w:style>
  <w:style w:type="paragraph" w:customStyle="1" w:styleId="321">
    <w:name w:val="Основной текст с отступом 32"/>
    <w:basedOn w:val="a3"/>
    <w:rsid w:val="002932D2"/>
    <w:pPr>
      <w:tabs>
        <w:tab w:val="left" w:pos="851"/>
      </w:tabs>
      <w:suppressAutoHyphens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30">
    <w:name w:val="Основной текст с отступом 23"/>
    <w:basedOn w:val="a3"/>
    <w:rsid w:val="002932D2"/>
    <w:pPr>
      <w:overflowPunct w:val="0"/>
      <w:autoSpaceDE w:val="0"/>
      <w:autoSpaceDN w:val="0"/>
      <w:adjustRightInd w:val="0"/>
      <w:spacing w:after="0" w:line="240" w:lineRule="auto"/>
      <w:ind w:left="993" w:hanging="284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1">
    <w:name w:val="Основной текст 22"/>
    <w:basedOn w:val="a3"/>
    <w:rsid w:val="002932D2"/>
    <w:pPr>
      <w:overflowPunct w:val="0"/>
      <w:autoSpaceDE w:val="0"/>
      <w:autoSpaceDN w:val="0"/>
      <w:adjustRightInd w:val="0"/>
      <w:spacing w:after="120" w:line="240" w:lineRule="auto"/>
      <w:ind w:left="113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fffa">
    <w:name w:val="annotation reference"/>
    <w:rsid w:val="002932D2"/>
    <w:rPr>
      <w:sz w:val="16"/>
      <w:szCs w:val="16"/>
    </w:rPr>
  </w:style>
  <w:style w:type="paragraph" w:styleId="affffb">
    <w:name w:val="annotation text"/>
    <w:basedOn w:val="a3"/>
    <w:link w:val="affffc"/>
    <w:rsid w:val="002932D2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affffc">
    <w:name w:val="Текст примечания Знак"/>
    <w:link w:val="affffb"/>
    <w:rsid w:val="002932D2"/>
    <w:rPr>
      <w:rFonts w:ascii="Times New Roman" w:eastAsia="Times New Roman" w:hAnsi="Times New Roman"/>
    </w:rPr>
  </w:style>
  <w:style w:type="character" w:customStyle="1" w:styleId="context">
    <w:name w:val="context"/>
    <w:rsid w:val="002932D2"/>
  </w:style>
  <w:style w:type="character" w:customStyle="1" w:styleId="apple-style-span">
    <w:name w:val="apple-style-span"/>
    <w:rsid w:val="002932D2"/>
  </w:style>
  <w:style w:type="character" w:styleId="affffd">
    <w:name w:val="Emphasis"/>
    <w:qFormat/>
    <w:rsid w:val="002932D2"/>
    <w:rPr>
      <w:i/>
      <w:iCs/>
    </w:rPr>
  </w:style>
  <w:style w:type="character" w:customStyle="1" w:styleId="contextcurrent">
    <w:name w:val="context_current"/>
    <w:rsid w:val="002932D2"/>
  </w:style>
  <w:style w:type="paragraph" w:customStyle="1" w:styleId="IG0">
    <w:name w:val="Обычный_IG"/>
    <w:basedOn w:val="a3"/>
    <w:link w:val="IG3"/>
    <w:rsid w:val="002932D2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/>
    </w:rPr>
  </w:style>
  <w:style w:type="character" w:customStyle="1" w:styleId="IG3">
    <w:name w:val="Обычный_IG Знак3"/>
    <w:link w:val="IG0"/>
    <w:locked/>
    <w:rsid w:val="002932D2"/>
    <w:rPr>
      <w:rFonts w:ascii="Times New Roman" w:eastAsia="Times New Roman" w:hAnsi="Times New Roman"/>
      <w:sz w:val="28"/>
      <w:szCs w:val="28"/>
    </w:rPr>
  </w:style>
  <w:style w:type="paragraph" w:customStyle="1" w:styleId="IG">
    <w:name w:val="Маркированный_список_IG"/>
    <w:basedOn w:val="a3"/>
    <w:link w:val="IG1"/>
    <w:rsid w:val="002932D2"/>
    <w:pPr>
      <w:numPr>
        <w:numId w:val="12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/>
    </w:rPr>
  </w:style>
  <w:style w:type="character" w:customStyle="1" w:styleId="IG1">
    <w:name w:val="Маркированный_список_IG Знак1"/>
    <w:link w:val="IG"/>
    <w:locked/>
    <w:rsid w:val="002932D2"/>
    <w:rPr>
      <w:rFonts w:ascii="Times New Roman" w:eastAsia="Times New Roman" w:hAnsi="Times New Roman"/>
      <w:sz w:val="28"/>
      <w:szCs w:val="28"/>
      <w:lang/>
    </w:rPr>
  </w:style>
  <w:style w:type="table" w:customStyle="1" w:styleId="1c">
    <w:name w:val="Сетка таблицы1"/>
    <w:basedOn w:val="a5"/>
    <w:next w:val="a9"/>
    <w:uiPriority w:val="59"/>
    <w:rsid w:val="002932D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3"/>
    <w:link w:val="HTML0"/>
    <w:uiPriority w:val="99"/>
    <w:unhideWhenUsed/>
    <w:rsid w:val="002932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rsid w:val="002932D2"/>
    <w:rPr>
      <w:rFonts w:ascii="Courier New" w:eastAsia="Times New Roman" w:hAnsi="Courier New" w:cs="Courier New"/>
    </w:rPr>
  </w:style>
  <w:style w:type="paragraph" w:customStyle="1" w:styleId="120">
    <w:name w:val="Остновной 12"/>
    <w:basedOn w:val="a3"/>
    <w:link w:val="121"/>
    <w:qFormat/>
    <w:rsid w:val="002932D2"/>
    <w:pPr>
      <w:widowControl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121">
    <w:name w:val="Остновной 12 Знак"/>
    <w:link w:val="120"/>
    <w:rsid w:val="002932D2"/>
    <w:rPr>
      <w:rFonts w:ascii="Times New Roman" w:eastAsia="Times New Roman" w:hAnsi="Times New Roman"/>
      <w:sz w:val="24"/>
      <w:szCs w:val="24"/>
    </w:rPr>
  </w:style>
  <w:style w:type="character" w:customStyle="1" w:styleId="affffe">
    <w:name w:val="Основной текст_"/>
    <w:link w:val="36"/>
    <w:locked/>
    <w:rsid w:val="002932D2"/>
    <w:rPr>
      <w:rFonts w:ascii="Arial" w:eastAsia="Arial" w:hAnsi="Arial" w:cs="Arial"/>
      <w:spacing w:val="-5"/>
      <w:sz w:val="15"/>
      <w:szCs w:val="15"/>
      <w:shd w:val="clear" w:color="auto" w:fill="FFFFFF"/>
    </w:rPr>
  </w:style>
  <w:style w:type="paragraph" w:customStyle="1" w:styleId="36">
    <w:name w:val="Основной текст3"/>
    <w:basedOn w:val="a3"/>
    <w:link w:val="affffe"/>
    <w:rsid w:val="002932D2"/>
    <w:pPr>
      <w:widowControl w:val="0"/>
      <w:shd w:val="clear" w:color="auto" w:fill="FFFFFF"/>
      <w:spacing w:after="60" w:line="0" w:lineRule="atLeast"/>
      <w:ind w:hanging="460"/>
    </w:pPr>
    <w:rPr>
      <w:rFonts w:ascii="Arial" w:eastAsia="Arial" w:hAnsi="Arial"/>
      <w:spacing w:val="-5"/>
      <w:sz w:val="15"/>
      <w:szCs w:val="15"/>
      <w:lang/>
    </w:rPr>
  </w:style>
  <w:style w:type="character" w:customStyle="1" w:styleId="afffff">
    <w:name w:val="Основной текст + Полужирный"/>
    <w:aliases w:val="Курсив,Интервал 0 pt"/>
    <w:rsid w:val="002932D2"/>
    <w:rPr>
      <w:rFonts w:ascii="Arial" w:eastAsia="Arial" w:hAnsi="Arial" w:cs="Arial"/>
      <w:b/>
      <w:bCs/>
      <w:color w:val="000000"/>
      <w:spacing w:val="-7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rsid w:val="002932D2"/>
    <w:rPr>
      <w:rFonts w:ascii="Arial" w:eastAsia="Arial" w:hAnsi="Arial" w:cs="Arial"/>
      <w:color w:val="000000"/>
      <w:spacing w:val="-4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">
    <w:name w:val="Основной текст2"/>
    <w:rsid w:val="002932D2"/>
    <w:rPr>
      <w:rFonts w:ascii="Arial" w:eastAsia="Arial" w:hAnsi="Arial" w:cs="Arial"/>
      <w:color w:val="000000"/>
      <w:spacing w:val="-5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Constantia">
    <w:name w:val="Основной текст + Constantia"/>
    <w:aliases w:val="11 pt,Интервал 1 pt"/>
    <w:rsid w:val="002932D2"/>
    <w:rPr>
      <w:rFonts w:ascii="Arial" w:eastAsia="Arial" w:hAnsi="Arial" w:cs="Arial"/>
      <w:i/>
      <w:iCs/>
      <w:color w:val="000000"/>
      <w:spacing w:val="3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2932D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3"/>
    <w:uiPriority w:val="1"/>
    <w:qFormat/>
    <w:rsid w:val="002932D2"/>
    <w:pPr>
      <w:widowControl w:val="0"/>
      <w:spacing w:after="0" w:line="240" w:lineRule="auto"/>
    </w:pPr>
    <w:rPr>
      <w:lang w:val="en-US"/>
    </w:rPr>
  </w:style>
  <w:style w:type="paragraph" w:customStyle="1" w:styleId="TableContents">
    <w:name w:val="Table Contents"/>
    <w:basedOn w:val="a3"/>
    <w:rsid w:val="00C3025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228bf8a64b8551e1msonormal">
    <w:name w:val="228bf8a64b8551e1msonormal"/>
    <w:basedOn w:val="a3"/>
    <w:rsid w:val="00BB39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2">
    <w:name w:val="headertext2"/>
    <w:basedOn w:val="a3"/>
    <w:rsid w:val="00EE44CF"/>
    <w:pPr>
      <w:spacing w:after="24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ffff0">
    <w:name w:val="endnote text"/>
    <w:basedOn w:val="a3"/>
    <w:link w:val="afffff1"/>
    <w:uiPriority w:val="99"/>
    <w:semiHidden/>
    <w:unhideWhenUsed/>
    <w:rsid w:val="001C5AED"/>
    <w:rPr>
      <w:sz w:val="20"/>
      <w:szCs w:val="20"/>
      <w:lang/>
    </w:rPr>
  </w:style>
  <w:style w:type="character" w:customStyle="1" w:styleId="afffff1">
    <w:name w:val="Текст концевой сноски Знак"/>
    <w:link w:val="afffff0"/>
    <w:uiPriority w:val="99"/>
    <w:semiHidden/>
    <w:rsid w:val="001C5AED"/>
    <w:rPr>
      <w:lang w:eastAsia="en-US"/>
    </w:rPr>
  </w:style>
  <w:style w:type="character" w:styleId="afffff2">
    <w:name w:val="endnote reference"/>
    <w:uiPriority w:val="99"/>
    <w:semiHidden/>
    <w:unhideWhenUsed/>
    <w:rsid w:val="001C5AED"/>
    <w:rPr>
      <w:vertAlign w:val="superscript"/>
    </w:rPr>
  </w:style>
  <w:style w:type="character" w:customStyle="1" w:styleId="afffff3">
    <w:name w:val="Стиль Основной текст с отступом Знак"/>
    <w:aliases w:val="Осн Знак"/>
    <w:link w:val="afffff4"/>
    <w:locked/>
    <w:rsid w:val="0095712E"/>
    <w:rPr>
      <w:sz w:val="24"/>
    </w:rPr>
  </w:style>
  <w:style w:type="paragraph" w:customStyle="1" w:styleId="afffff4">
    <w:name w:val="Стиль Основной текст с отступом"/>
    <w:aliases w:val="Осн"/>
    <w:basedOn w:val="a3"/>
    <w:link w:val="afffff3"/>
    <w:qFormat/>
    <w:rsid w:val="0095712E"/>
    <w:pPr>
      <w:keepNext/>
      <w:spacing w:after="0" w:line="240" w:lineRule="auto"/>
      <w:ind w:firstLine="709"/>
      <w:jc w:val="both"/>
    </w:pPr>
    <w:rPr>
      <w:sz w:val="24"/>
      <w:szCs w:val="20"/>
      <w:lang/>
    </w:rPr>
  </w:style>
  <w:style w:type="paragraph" w:styleId="afffff5">
    <w:name w:val="caption"/>
    <w:basedOn w:val="a3"/>
    <w:next w:val="a3"/>
    <w:qFormat/>
    <w:rsid w:val="005D4D78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9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4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72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6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93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635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00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61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25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03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056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9571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485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789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7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2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909C9-8E21-49DB-9EB9-6E5F7BA1A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5180</Words>
  <Characters>29527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Soyuz Corporation</Company>
  <LinksUpToDate>false</LinksUpToDate>
  <CharactersWithSpaces>34638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aberzon</dc:creator>
  <cp:lastModifiedBy>Василий</cp:lastModifiedBy>
  <cp:revision>2</cp:revision>
  <cp:lastPrinted>2024-11-25T02:20:00Z</cp:lastPrinted>
  <dcterms:created xsi:type="dcterms:W3CDTF">2026-09-16T07:55:00Z</dcterms:created>
  <dcterms:modified xsi:type="dcterms:W3CDTF">2026-09-16T07:55:00Z</dcterms:modified>
</cp:coreProperties>
</file>